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6B" w:rsidRDefault="0045296B" w:rsidP="00C7296C">
      <w:pPr>
        <w:spacing w:after="0" w:line="240" w:lineRule="auto"/>
        <w:ind w:right="142"/>
        <w:jc w:val="center"/>
        <w:rPr>
          <w:rFonts w:ascii="Times New Roman" w:hAnsi="Times New Roman" w:cs="Times New Roman"/>
          <w:sz w:val="24"/>
          <w:szCs w:val="24"/>
        </w:rPr>
      </w:pPr>
    </w:p>
    <w:p w:rsidR="0045296B" w:rsidRDefault="0045296B" w:rsidP="0045296B">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47.6pt">
            <v:imagedata r:id="rId5" o:title=""/>
          </v:shape>
        </w:pict>
      </w:r>
    </w:p>
    <w:p w:rsidR="0045296B" w:rsidRDefault="0045296B" w:rsidP="00C7296C">
      <w:pPr>
        <w:spacing w:after="0" w:line="240" w:lineRule="auto"/>
        <w:ind w:right="142"/>
        <w:jc w:val="center"/>
        <w:rPr>
          <w:rFonts w:ascii="Times New Roman" w:hAnsi="Times New Roman" w:cs="Times New Roman"/>
          <w:sz w:val="24"/>
          <w:szCs w:val="24"/>
        </w:rPr>
      </w:pPr>
    </w:p>
    <w:p w:rsidR="0045296B" w:rsidRDefault="0045296B" w:rsidP="00C7296C">
      <w:pPr>
        <w:spacing w:after="0" w:line="240" w:lineRule="auto"/>
        <w:ind w:right="142"/>
        <w:jc w:val="center"/>
        <w:rPr>
          <w:rFonts w:ascii="Times New Roman" w:hAnsi="Times New Roman" w:cs="Times New Roman"/>
          <w:sz w:val="24"/>
          <w:szCs w:val="24"/>
        </w:rPr>
      </w:pPr>
    </w:p>
    <w:p w:rsidR="0045296B" w:rsidRDefault="0045296B" w:rsidP="00FF7FE5">
      <w:pPr>
        <w:spacing w:after="0" w:line="240" w:lineRule="auto"/>
        <w:ind w:right="142"/>
        <w:rPr>
          <w:rFonts w:ascii="Times New Roman" w:hAnsi="Times New Roman" w:cs="Times New Roman"/>
          <w:sz w:val="24"/>
          <w:szCs w:val="24"/>
        </w:rPr>
      </w:pPr>
    </w:p>
    <w:p w:rsidR="0045296B" w:rsidRDefault="0045296B" w:rsidP="00C7296C">
      <w:pPr>
        <w:spacing w:after="0" w:line="240" w:lineRule="auto"/>
        <w:ind w:right="142"/>
        <w:jc w:val="center"/>
        <w:rPr>
          <w:rFonts w:ascii="Times New Roman" w:hAnsi="Times New Roman" w:cs="Times New Roman"/>
          <w:sz w:val="24"/>
          <w:szCs w:val="24"/>
        </w:rPr>
      </w:pPr>
    </w:p>
    <w:p w:rsidR="0045296B" w:rsidRDefault="0045296B" w:rsidP="00C7296C">
      <w:pPr>
        <w:spacing w:after="0" w:line="240" w:lineRule="auto"/>
        <w:ind w:right="142"/>
        <w:jc w:val="center"/>
        <w:rPr>
          <w:rFonts w:ascii="Times New Roman" w:hAnsi="Times New Roman" w:cs="Times New Roman"/>
          <w:sz w:val="24"/>
          <w:szCs w:val="24"/>
        </w:rPr>
      </w:pPr>
    </w:p>
    <w:p w:rsidR="00EF77B2" w:rsidRPr="00670CBD" w:rsidRDefault="00EF77B2" w:rsidP="00C7296C">
      <w:pPr>
        <w:spacing w:after="0" w:line="240" w:lineRule="auto"/>
        <w:ind w:right="142"/>
        <w:jc w:val="center"/>
        <w:rPr>
          <w:rFonts w:ascii="Times New Roman" w:hAnsi="Times New Roman" w:cs="Times New Roman"/>
          <w:sz w:val="24"/>
          <w:szCs w:val="24"/>
        </w:rPr>
      </w:pPr>
      <w:r w:rsidRPr="00670CBD">
        <w:rPr>
          <w:rFonts w:ascii="Times New Roman" w:hAnsi="Times New Roman" w:cs="Times New Roman"/>
          <w:sz w:val="24"/>
          <w:szCs w:val="24"/>
        </w:rPr>
        <w:t xml:space="preserve">Оглавление </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 xml:space="preserve">ПАСПОРТ ПРОГРАММЫ ........................................................................................................3 </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РАЗДЕЛ I......................................................................................................................................6</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 xml:space="preserve">ИНФОРМАЦИОННАЯ СПРАВКА О ШКОЛЕ ......................................................................6 </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1.1. Общая характеристика организации..................................................................................6</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 xml:space="preserve">1.2. Особенности образовательного процесса .........................................................................6 </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1.3. Организационно-педагогическое обеспечение учебного процесса................................7</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 xml:space="preserve"> 1.4. Материально-техническое оснащение образовательного процесса..............................7 </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 xml:space="preserve">1.5. Характеристика педагогического коллектива .................................................................... </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1.6. Взаимодействие школы с социальными партнерами........................................................</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 xml:space="preserve"> РАЗДЕЛ II ......................................................................................................................................</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2.1. Организационная структура управления ...........................................................................</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 xml:space="preserve">2.2. Программы обучения ........................................................................................................... </w:t>
      </w:r>
    </w:p>
    <w:p w:rsidR="00EF77B2" w:rsidRPr="00670CBD" w:rsidRDefault="00EF77B2" w:rsidP="00C7296C">
      <w:pPr>
        <w:spacing w:after="0" w:line="240" w:lineRule="auto"/>
        <w:ind w:right="-1"/>
        <w:rPr>
          <w:rFonts w:ascii="Times New Roman" w:hAnsi="Times New Roman" w:cs="Times New Roman"/>
          <w:sz w:val="24"/>
          <w:szCs w:val="24"/>
        </w:rPr>
      </w:pPr>
      <w:r w:rsidRPr="00670CBD">
        <w:rPr>
          <w:rFonts w:ascii="Times New Roman" w:hAnsi="Times New Roman" w:cs="Times New Roman"/>
          <w:sz w:val="24"/>
          <w:szCs w:val="24"/>
        </w:rPr>
        <w:t xml:space="preserve">2.3. Основные статистические данные по итогам учебного года ............................................ </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2.4. Формы обучения....................................................................................................................</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 xml:space="preserve">2.5. </w:t>
      </w:r>
      <w:proofErr w:type="spellStart"/>
      <w:r w:rsidRPr="00670CBD">
        <w:rPr>
          <w:rFonts w:ascii="Times New Roman" w:hAnsi="Times New Roman" w:cs="Times New Roman"/>
          <w:sz w:val="24"/>
          <w:szCs w:val="24"/>
        </w:rPr>
        <w:t>Предпрофильное</w:t>
      </w:r>
      <w:proofErr w:type="spellEnd"/>
      <w:r w:rsidRPr="00670CBD">
        <w:rPr>
          <w:rFonts w:ascii="Times New Roman" w:hAnsi="Times New Roman" w:cs="Times New Roman"/>
          <w:sz w:val="24"/>
          <w:szCs w:val="24"/>
        </w:rPr>
        <w:t xml:space="preserve"> обучение</w:t>
      </w:r>
      <w:r>
        <w:rPr>
          <w:rFonts w:ascii="Times New Roman" w:hAnsi="Times New Roman" w:cs="Times New Roman"/>
          <w:sz w:val="24"/>
          <w:szCs w:val="24"/>
        </w:rPr>
        <w:t>………………………………………………………………..</w:t>
      </w:r>
      <w:r w:rsidRPr="00670CBD">
        <w:rPr>
          <w:rFonts w:ascii="Times New Roman" w:hAnsi="Times New Roman" w:cs="Times New Roman"/>
          <w:sz w:val="24"/>
          <w:szCs w:val="24"/>
        </w:rPr>
        <w:t xml:space="preserve"> </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2.6. Информационно-коммуникационные технологии в образовательном процессе............</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2.7. Деятельность начальной школы, направленная на получение начального общего образования..................................................................................................................................</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 xml:space="preserve">2.8. Анализ качества образования 5-9 классов .......................................................................... </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2.9. Анализ потенциала развития школы ...................................................................................</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РАЗДЕЛ III. ......................................................................................................</w:t>
      </w:r>
      <w:r>
        <w:rPr>
          <w:rFonts w:ascii="Times New Roman" w:hAnsi="Times New Roman" w:cs="Times New Roman"/>
          <w:sz w:val="24"/>
          <w:szCs w:val="24"/>
        </w:rPr>
        <w:t>.............................</w:t>
      </w:r>
      <w:r w:rsidRPr="00670CBD">
        <w:rPr>
          <w:rFonts w:ascii="Times New Roman" w:hAnsi="Times New Roman" w:cs="Times New Roman"/>
          <w:sz w:val="24"/>
          <w:szCs w:val="24"/>
        </w:rPr>
        <w:t xml:space="preserve"> КОНЦЕПТУАЛЬНЫЕ ОСНОВАНИЯ ПРОГРАММЫ РАЗ</w:t>
      </w:r>
      <w:r>
        <w:rPr>
          <w:rFonts w:ascii="Times New Roman" w:hAnsi="Times New Roman" w:cs="Times New Roman"/>
          <w:sz w:val="24"/>
          <w:szCs w:val="24"/>
        </w:rPr>
        <w:t>ВИТИЯ ШКОЛЫ......................</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3.1. Концептуальные основания программы .............................................................................</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3.2. Цель:</w:t>
      </w:r>
      <w:r>
        <w:rPr>
          <w:rFonts w:ascii="Times New Roman" w:hAnsi="Times New Roman" w:cs="Times New Roman"/>
          <w:sz w:val="24"/>
          <w:szCs w:val="24"/>
        </w:rPr>
        <w:t xml:space="preserve"> </w:t>
      </w:r>
      <w:r w:rsidRPr="00670CBD">
        <w:rPr>
          <w:rFonts w:ascii="Times New Roman" w:hAnsi="Times New Roman" w:cs="Times New Roman"/>
          <w:sz w:val="24"/>
          <w:szCs w:val="24"/>
        </w:rPr>
        <w:t>............................................................................................................</w:t>
      </w:r>
      <w:r>
        <w:rPr>
          <w:rFonts w:ascii="Times New Roman" w:hAnsi="Times New Roman" w:cs="Times New Roman"/>
          <w:sz w:val="24"/>
          <w:szCs w:val="24"/>
        </w:rPr>
        <w:t>...........................</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3.3. Задачи образования: ..............................................................................................................</w:t>
      </w:r>
    </w:p>
    <w:p w:rsidR="00EF77B2" w:rsidRDefault="00EF77B2" w:rsidP="00C7296C">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РАЗДЕЛ IV</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ПРИОРИТЕТНЫЕ НАПРАВЛЕНИЯ РЕАЛИЗАЦИИ ПРОГРАММЫ РАЗВИТИЯ ШКОЛЫ............................................................................................................</w:t>
      </w:r>
      <w:r>
        <w:rPr>
          <w:rFonts w:ascii="Times New Roman" w:hAnsi="Times New Roman" w:cs="Times New Roman"/>
          <w:sz w:val="24"/>
          <w:szCs w:val="24"/>
        </w:rPr>
        <w:t>.............................</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4.1. Повышение качества образовательных услуг .......................................</w:t>
      </w:r>
      <w:r>
        <w:rPr>
          <w:rFonts w:ascii="Times New Roman" w:hAnsi="Times New Roman" w:cs="Times New Roman"/>
          <w:sz w:val="24"/>
          <w:szCs w:val="24"/>
        </w:rPr>
        <w:t>.............................</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 xml:space="preserve">4.2. </w:t>
      </w:r>
      <w:proofErr w:type="spellStart"/>
      <w:r w:rsidRPr="00670CBD">
        <w:rPr>
          <w:rFonts w:ascii="Times New Roman" w:hAnsi="Times New Roman" w:cs="Times New Roman"/>
          <w:sz w:val="24"/>
          <w:szCs w:val="24"/>
        </w:rPr>
        <w:t>Предпрофильное</w:t>
      </w:r>
      <w:proofErr w:type="spellEnd"/>
      <w:r w:rsidRPr="00670CBD">
        <w:rPr>
          <w:rFonts w:ascii="Times New Roman" w:hAnsi="Times New Roman" w:cs="Times New Roman"/>
          <w:sz w:val="24"/>
          <w:szCs w:val="24"/>
        </w:rPr>
        <w:t xml:space="preserve"> образование...............................................................................................</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 xml:space="preserve">4.2.1. Организация </w:t>
      </w:r>
      <w:proofErr w:type="spellStart"/>
      <w:r w:rsidRPr="00670CBD">
        <w:rPr>
          <w:rFonts w:ascii="Times New Roman" w:hAnsi="Times New Roman" w:cs="Times New Roman"/>
          <w:sz w:val="24"/>
          <w:szCs w:val="24"/>
        </w:rPr>
        <w:t>предпрофильной</w:t>
      </w:r>
      <w:proofErr w:type="spellEnd"/>
      <w:r w:rsidRPr="00670CBD">
        <w:rPr>
          <w:rFonts w:ascii="Times New Roman" w:hAnsi="Times New Roman" w:cs="Times New Roman"/>
          <w:sz w:val="24"/>
          <w:szCs w:val="24"/>
        </w:rPr>
        <w:t xml:space="preserve"> подготовки.........................................</w:t>
      </w:r>
      <w:r>
        <w:rPr>
          <w:rFonts w:ascii="Times New Roman" w:hAnsi="Times New Roman" w:cs="Times New Roman"/>
          <w:sz w:val="24"/>
          <w:szCs w:val="24"/>
        </w:rPr>
        <w:t>..............................</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4.2.2. Социализация учащихся .....................................................................................</w:t>
      </w:r>
      <w:r>
        <w:rPr>
          <w:rFonts w:ascii="Times New Roman" w:hAnsi="Times New Roman" w:cs="Times New Roman"/>
          <w:sz w:val="24"/>
          <w:szCs w:val="24"/>
        </w:rPr>
        <w:t>...............</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 xml:space="preserve"> 4.4. </w:t>
      </w:r>
      <w:proofErr w:type="spellStart"/>
      <w:r w:rsidRPr="00670CBD">
        <w:rPr>
          <w:rFonts w:ascii="Times New Roman" w:hAnsi="Times New Roman" w:cs="Times New Roman"/>
          <w:sz w:val="24"/>
          <w:szCs w:val="24"/>
        </w:rPr>
        <w:t>Здоровьесбережение</w:t>
      </w:r>
      <w:proofErr w:type="spellEnd"/>
      <w:r w:rsidRPr="00670CBD">
        <w:rPr>
          <w:rFonts w:ascii="Times New Roman" w:hAnsi="Times New Roman" w:cs="Times New Roman"/>
          <w:sz w:val="24"/>
          <w:szCs w:val="24"/>
        </w:rPr>
        <w:t>....................................................................................</w:t>
      </w:r>
      <w:r>
        <w:rPr>
          <w:rFonts w:ascii="Times New Roman" w:hAnsi="Times New Roman" w:cs="Times New Roman"/>
          <w:sz w:val="24"/>
          <w:szCs w:val="24"/>
        </w:rPr>
        <w:t>..........................</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 xml:space="preserve"> 4.5. Особое внимание уделяется занятости детей во внеурочное время............................</w:t>
      </w:r>
      <w:r>
        <w:rPr>
          <w:rFonts w:ascii="Times New Roman" w:hAnsi="Times New Roman" w:cs="Times New Roman"/>
          <w:sz w:val="24"/>
          <w:szCs w:val="24"/>
        </w:rPr>
        <w:t>....</w:t>
      </w:r>
      <w:r w:rsidRPr="00670CBD">
        <w:rPr>
          <w:rFonts w:ascii="Times New Roman" w:hAnsi="Times New Roman" w:cs="Times New Roman"/>
          <w:sz w:val="24"/>
          <w:szCs w:val="24"/>
        </w:rPr>
        <w:t xml:space="preserve"> </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4.6. Работа с детьми с ОВЗ в классах для детей с умственной отсталостью (интеллектуальными нарушениями) .....................................................</w:t>
      </w:r>
      <w:r>
        <w:rPr>
          <w:rFonts w:ascii="Times New Roman" w:hAnsi="Times New Roman" w:cs="Times New Roman"/>
          <w:sz w:val="24"/>
          <w:szCs w:val="24"/>
        </w:rPr>
        <w:t>....................................</w:t>
      </w:r>
      <w:r w:rsidRPr="00670CBD">
        <w:rPr>
          <w:rFonts w:ascii="Times New Roman" w:hAnsi="Times New Roman" w:cs="Times New Roman"/>
          <w:sz w:val="24"/>
          <w:szCs w:val="24"/>
        </w:rPr>
        <w:t xml:space="preserve"> </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РАЗДЕЛ V ........................................................................................................</w:t>
      </w:r>
      <w:r>
        <w:rPr>
          <w:rFonts w:ascii="Times New Roman" w:hAnsi="Times New Roman" w:cs="Times New Roman"/>
          <w:sz w:val="24"/>
          <w:szCs w:val="24"/>
        </w:rPr>
        <w:t>............................</w:t>
      </w:r>
      <w:r w:rsidRPr="00670CBD">
        <w:rPr>
          <w:rFonts w:ascii="Times New Roman" w:hAnsi="Times New Roman" w:cs="Times New Roman"/>
          <w:sz w:val="24"/>
          <w:szCs w:val="24"/>
        </w:rPr>
        <w:t xml:space="preserve"> ОСНОВНЫЕ ЭТАПЫ РЕАЛИЗАЦИИ ПРОГАММЫ РАЗВИТИЯ </w:t>
      </w:r>
      <w:r>
        <w:rPr>
          <w:rFonts w:ascii="Times New Roman" w:hAnsi="Times New Roman" w:cs="Times New Roman"/>
          <w:sz w:val="24"/>
          <w:szCs w:val="24"/>
        </w:rPr>
        <w:t>ШКОЛЫ ......................</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РАЗДЕЛ VI.......................................................................................................</w:t>
      </w:r>
      <w:r>
        <w:rPr>
          <w:rFonts w:ascii="Times New Roman" w:hAnsi="Times New Roman" w:cs="Times New Roman"/>
          <w:sz w:val="24"/>
          <w:szCs w:val="24"/>
        </w:rPr>
        <w:t>............................</w:t>
      </w:r>
      <w:r w:rsidRPr="00670CBD">
        <w:rPr>
          <w:rFonts w:ascii="Times New Roman" w:hAnsi="Times New Roman" w:cs="Times New Roman"/>
          <w:sz w:val="24"/>
          <w:szCs w:val="24"/>
        </w:rPr>
        <w:t xml:space="preserve"> 6.1. Программа реализации основных направлений развити</w:t>
      </w:r>
      <w:r>
        <w:rPr>
          <w:rFonts w:ascii="Times New Roman" w:hAnsi="Times New Roman" w:cs="Times New Roman"/>
          <w:sz w:val="24"/>
          <w:szCs w:val="24"/>
        </w:rPr>
        <w:t>я образовательного процесса</w:t>
      </w:r>
      <w:proofErr w:type="gramStart"/>
      <w:r>
        <w:rPr>
          <w:rFonts w:ascii="Times New Roman" w:hAnsi="Times New Roman" w:cs="Times New Roman"/>
          <w:sz w:val="24"/>
          <w:szCs w:val="24"/>
        </w:rPr>
        <w:t xml:space="preserve"> .</w:t>
      </w:r>
      <w:proofErr w:type="gramEnd"/>
      <w:r w:rsidRPr="00670CBD">
        <w:rPr>
          <w:rFonts w:ascii="Times New Roman" w:hAnsi="Times New Roman" w:cs="Times New Roman"/>
          <w:sz w:val="24"/>
          <w:szCs w:val="24"/>
        </w:rPr>
        <w:t xml:space="preserve"> </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6.2. Направления реализации программы развития образовательно</w:t>
      </w:r>
      <w:r>
        <w:rPr>
          <w:rFonts w:ascii="Times New Roman" w:hAnsi="Times New Roman" w:cs="Times New Roman"/>
          <w:sz w:val="24"/>
          <w:szCs w:val="24"/>
        </w:rPr>
        <w:t>го процесса</w:t>
      </w:r>
      <w:proofErr w:type="gramStart"/>
      <w:r>
        <w:rPr>
          <w:rFonts w:ascii="Times New Roman" w:hAnsi="Times New Roman" w:cs="Times New Roman"/>
          <w:sz w:val="24"/>
          <w:szCs w:val="24"/>
        </w:rPr>
        <w:t xml:space="preserve"> ................</w:t>
      </w:r>
      <w:r w:rsidRPr="00670CBD">
        <w:rPr>
          <w:rFonts w:ascii="Times New Roman" w:hAnsi="Times New Roman" w:cs="Times New Roman"/>
          <w:sz w:val="24"/>
          <w:szCs w:val="24"/>
        </w:rPr>
        <w:t xml:space="preserve"> </w:t>
      </w:r>
      <w:proofErr w:type="gramEnd"/>
      <w:r w:rsidRPr="00670CBD">
        <w:rPr>
          <w:rFonts w:ascii="Times New Roman" w:hAnsi="Times New Roman" w:cs="Times New Roman"/>
          <w:sz w:val="24"/>
          <w:szCs w:val="24"/>
        </w:rPr>
        <w:t>РАЗДЕЛ VII......................................................................................................</w:t>
      </w:r>
      <w:r>
        <w:rPr>
          <w:rFonts w:ascii="Times New Roman" w:hAnsi="Times New Roman" w:cs="Times New Roman"/>
          <w:sz w:val="24"/>
          <w:szCs w:val="24"/>
        </w:rPr>
        <w:t>...........................</w:t>
      </w:r>
      <w:r w:rsidRPr="00670CBD">
        <w:rPr>
          <w:rFonts w:ascii="Times New Roman" w:hAnsi="Times New Roman" w:cs="Times New Roman"/>
          <w:sz w:val="24"/>
          <w:szCs w:val="24"/>
        </w:rPr>
        <w:t xml:space="preserve"> ПЕРСПЕКТИВНЫЙ ПЛАН МЕРОПРИЯТИЙ ПО ПОДГОТОВКЕ К ВВЕДЕНИЮ ФГОС СОО НА ПЕРИОД С 2016 ПО 2020 ГОД......................................................</w:t>
      </w:r>
      <w:r>
        <w:rPr>
          <w:rFonts w:ascii="Times New Roman" w:hAnsi="Times New Roman" w:cs="Times New Roman"/>
          <w:sz w:val="24"/>
          <w:szCs w:val="24"/>
        </w:rPr>
        <w:t>..........................</w:t>
      </w:r>
      <w:r w:rsidRPr="00670CBD">
        <w:rPr>
          <w:rFonts w:ascii="Times New Roman" w:hAnsi="Times New Roman" w:cs="Times New Roman"/>
          <w:sz w:val="24"/>
          <w:szCs w:val="24"/>
        </w:rPr>
        <w:t xml:space="preserve"> </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РАЗДЕЛ VIII ...................................................................................................</w:t>
      </w:r>
      <w:r>
        <w:rPr>
          <w:rFonts w:ascii="Times New Roman" w:hAnsi="Times New Roman" w:cs="Times New Roman"/>
          <w:sz w:val="24"/>
          <w:szCs w:val="24"/>
        </w:rPr>
        <w:t>..........................</w:t>
      </w:r>
      <w:r w:rsidRPr="00670CBD">
        <w:rPr>
          <w:rFonts w:ascii="Times New Roman" w:hAnsi="Times New Roman" w:cs="Times New Roman"/>
          <w:sz w:val="24"/>
          <w:szCs w:val="24"/>
        </w:rPr>
        <w:t>.</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ОЦЕНКА ЭФФЕКТИВНОСТИ РЕАЛИЗАЦИИ ПРОГРАММЫ....................</w:t>
      </w:r>
      <w:r>
        <w:rPr>
          <w:rFonts w:ascii="Times New Roman" w:hAnsi="Times New Roman" w:cs="Times New Roman"/>
          <w:sz w:val="24"/>
          <w:szCs w:val="24"/>
        </w:rPr>
        <w:t>.....................</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РАЗДЕЛ X ........................................................................................................</w:t>
      </w:r>
      <w:r>
        <w:rPr>
          <w:rFonts w:ascii="Times New Roman" w:hAnsi="Times New Roman" w:cs="Times New Roman"/>
          <w:sz w:val="24"/>
          <w:szCs w:val="24"/>
        </w:rPr>
        <w:t>.........................</w:t>
      </w:r>
    </w:p>
    <w:p w:rsidR="00EF77B2" w:rsidRPr="00670CBD"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10.1. Ожидаемые результаты.........................................................................</w:t>
      </w:r>
      <w:r>
        <w:rPr>
          <w:rFonts w:ascii="Times New Roman" w:hAnsi="Times New Roman" w:cs="Times New Roman"/>
          <w:sz w:val="24"/>
          <w:szCs w:val="24"/>
        </w:rPr>
        <w:t>..........................</w:t>
      </w:r>
    </w:p>
    <w:p w:rsidR="00EF77B2" w:rsidRDefault="00EF77B2" w:rsidP="00C7296C">
      <w:pPr>
        <w:spacing w:after="0" w:line="240" w:lineRule="auto"/>
        <w:ind w:right="142"/>
        <w:rPr>
          <w:rFonts w:ascii="Times New Roman" w:hAnsi="Times New Roman" w:cs="Times New Roman"/>
          <w:sz w:val="24"/>
          <w:szCs w:val="24"/>
        </w:rPr>
      </w:pPr>
      <w:r w:rsidRPr="00670CBD">
        <w:rPr>
          <w:rFonts w:ascii="Times New Roman" w:hAnsi="Times New Roman" w:cs="Times New Roman"/>
          <w:sz w:val="24"/>
          <w:szCs w:val="24"/>
        </w:rPr>
        <w:t>10.2. Угрозы и риски реализации программы...............................................</w:t>
      </w:r>
      <w:r>
        <w:rPr>
          <w:rFonts w:ascii="Times New Roman" w:hAnsi="Times New Roman" w:cs="Times New Roman"/>
          <w:sz w:val="24"/>
          <w:szCs w:val="24"/>
        </w:rPr>
        <w:t>.........................</w:t>
      </w:r>
    </w:p>
    <w:p w:rsidR="00EF77B2" w:rsidRDefault="00EF77B2" w:rsidP="00C7296C">
      <w:pPr>
        <w:spacing w:after="0" w:line="240" w:lineRule="auto"/>
        <w:ind w:right="142"/>
        <w:rPr>
          <w:rFonts w:ascii="Times New Roman" w:hAnsi="Times New Roman" w:cs="Times New Roman"/>
          <w:sz w:val="24"/>
          <w:szCs w:val="24"/>
        </w:rPr>
      </w:pPr>
    </w:p>
    <w:p w:rsidR="00EF77B2" w:rsidRDefault="00EF77B2" w:rsidP="00C7296C">
      <w:pPr>
        <w:spacing w:after="0" w:line="240" w:lineRule="auto"/>
        <w:ind w:right="142"/>
        <w:rPr>
          <w:rFonts w:ascii="Times New Roman" w:hAnsi="Times New Roman" w:cs="Times New Roman"/>
          <w:sz w:val="24"/>
          <w:szCs w:val="24"/>
        </w:rPr>
      </w:pPr>
    </w:p>
    <w:p w:rsidR="00EF77B2" w:rsidRPr="00416A3A" w:rsidRDefault="00EF77B2" w:rsidP="00F77A31">
      <w:pPr>
        <w:spacing w:after="0" w:line="240" w:lineRule="auto"/>
        <w:ind w:right="142"/>
        <w:jc w:val="center"/>
        <w:rPr>
          <w:rFonts w:ascii="Times New Roman" w:hAnsi="Times New Roman" w:cs="Times New Roman"/>
          <w:b/>
          <w:bCs/>
          <w:sz w:val="28"/>
          <w:szCs w:val="28"/>
        </w:rPr>
      </w:pPr>
      <w:r w:rsidRPr="00416A3A">
        <w:rPr>
          <w:rFonts w:ascii="Times New Roman" w:hAnsi="Times New Roman" w:cs="Times New Roman"/>
          <w:b/>
          <w:bCs/>
          <w:sz w:val="28"/>
          <w:szCs w:val="28"/>
        </w:rPr>
        <w:t>ПАСПОРТ ПРОГРАММЫ</w:t>
      </w: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5670"/>
      </w:tblGrid>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Наименование программы</w:t>
            </w:r>
          </w:p>
        </w:tc>
        <w:tc>
          <w:tcPr>
            <w:tcW w:w="5670"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Программа развития МКОУ «СОШ с. </w:t>
            </w:r>
            <w:proofErr w:type="spellStart"/>
            <w:r w:rsidRPr="00024879">
              <w:rPr>
                <w:rFonts w:ascii="Times New Roman" w:hAnsi="Times New Roman" w:cs="Times New Roman"/>
              </w:rPr>
              <w:t>Екатерино-Никольское</w:t>
            </w:r>
            <w:proofErr w:type="spellEnd"/>
            <w:r w:rsidRPr="00024879">
              <w:rPr>
                <w:rFonts w:ascii="Times New Roman" w:hAnsi="Times New Roman" w:cs="Times New Roman"/>
              </w:rPr>
              <w:t>» на 2023- 2027 гг. «Модернизация школьной образовательной системы с целью обеспечения введения Федеральных Государственных образовательных стандартов»</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Дата принятия решения о разработке программы, дата её утверждения (наименование и номер соответствующего нормативного акта)</w:t>
            </w:r>
          </w:p>
        </w:tc>
        <w:tc>
          <w:tcPr>
            <w:tcW w:w="5670" w:type="dxa"/>
          </w:tcPr>
          <w:p w:rsidR="00EF77B2" w:rsidRPr="00024879" w:rsidRDefault="00EF77B2" w:rsidP="00024879">
            <w:pPr>
              <w:spacing w:after="0" w:line="240" w:lineRule="auto"/>
              <w:ind w:right="142"/>
              <w:rPr>
                <w:rFonts w:ascii="Times New Roman" w:hAnsi="Times New Roman" w:cs="Times New Roman"/>
              </w:rPr>
            </w:pPr>
            <w:proofErr w:type="gramStart"/>
            <w:r w:rsidRPr="00024879">
              <w:rPr>
                <w:rFonts w:ascii="Times New Roman" w:hAnsi="Times New Roman" w:cs="Times New Roman"/>
              </w:rPr>
              <w:t>Принята</w:t>
            </w:r>
            <w:proofErr w:type="gramEnd"/>
            <w:r w:rsidRPr="00024879">
              <w:rPr>
                <w:rFonts w:ascii="Times New Roman" w:hAnsi="Times New Roman" w:cs="Times New Roman"/>
              </w:rPr>
              <w:t xml:space="preserve"> </w:t>
            </w:r>
            <w:proofErr w:type="spellStart"/>
            <w:r w:rsidRPr="00024879">
              <w:rPr>
                <w:rFonts w:ascii="Times New Roman" w:hAnsi="Times New Roman" w:cs="Times New Roman"/>
              </w:rPr>
              <w:t>______г</w:t>
            </w:r>
            <w:proofErr w:type="spellEnd"/>
            <w:r w:rsidRPr="00024879">
              <w:rPr>
                <w:rFonts w:ascii="Times New Roman" w:hAnsi="Times New Roman" w:cs="Times New Roman"/>
              </w:rPr>
              <w:t>. Протокол педагогического совета № Утверждена приказом № ___ от 20____ г.</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Тип программы</w:t>
            </w:r>
          </w:p>
        </w:tc>
        <w:tc>
          <w:tcPr>
            <w:tcW w:w="5670"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Целевая</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Заказчик программы</w:t>
            </w:r>
          </w:p>
        </w:tc>
        <w:tc>
          <w:tcPr>
            <w:tcW w:w="5670"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МКОУ «СОШ с. </w:t>
            </w:r>
            <w:proofErr w:type="spellStart"/>
            <w:r w:rsidRPr="00024879">
              <w:rPr>
                <w:rFonts w:ascii="Times New Roman" w:hAnsi="Times New Roman" w:cs="Times New Roman"/>
              </w:rPr>
              <w:t>Екатерино-Никольское</w:t>
            </w:r>
            <w:proofErr w:type="spellEnd"/>
            <w:r w:rsidRPr="00024879">
              <w:rPr>
                <w:rFonts w:ascii="Times New Roman" w:hAnsi="Times New Roman" w:cs="Times New Roman"/>
              </w:rPr>
              <w:t>»</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Сведения об инициаторе идеи и основном ответственном разработчике программы.</w:t>
            </w:r>
          </w:p>
        </w:tc>
        <w:tc>
          <w:tcPr>
            <w:tcW w:w="5670"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МКОУ «СОШ с. </w:t>
            </w:r>
            <w:proofErr w:type="spellStart"/>
            <w:r w:rsidRPr="00024879">
              <w:rPr>
                <w:rFonts w:ascii="Times New Roman" w:hAnsi="Times New Roman" w:cs="Times New Roman"/>
              </w:rPr>
              <w:t>Екатерино-Никольское</w:t>
            </w:r>
            <w:proofErr w:type="spellEnd"/>
            <w:r w:rsidRPr="00024879">
              <w:rPr>
                <w:rFonts w:ascii="Times New Roman" w:hAnsi="Times New Roman" w:cs="Times New Roman"/>
              </w:rPr>
              <w:t xml:space="preserve">» Наименование: Муниципальное казенное общеобразовательное учреждение «Средняя общеобразовательная школа села </w:t>
            </w:r>
            <w:proofErr w:type="spellStart"/>
            <w:r w:rsidRPr="00024879">
              <w:rPr>
                <w:rFonts w:ascii="Times New Roman" w:hAnsi="Times New Roman" w:cs="Times New Roman"/>
              </w:rPr>
              <w:t>Екатерино-Никольское</w:t>
            </w:r>
            <w:proofErr w:type="spellEnd"/>
            <w:r w:rsidRPr="00024879">
              <w:rPr>
                <w:rFonts w:ascii="Times New Roman" w:hAnsi="Times New Roman" w:cs="Times New Roman"/>
              </w:rPr>
              <w:t>»</w:t>
            </w:r>
          </w:p>
          <w:p w:rsidR="00EF77B2" w:rsidRPr="00024879" w:rsidRDefault="00EF77B2" w:rsidP="00024879">
            <w:pPr>
              <w:spacing w:after="0" w:line="240" w:lineRule="auto"/>
              <w:ind w:right="142" w:hanging="253"/>
              <w:rPr>
                <w:rFonts w:ascii="Times New Roman" w:hAnsi="Times New Roman" w:cs="Times New Roman"/>
              </w:rPr>
            </w:pPr>
            <w:r w:rsidRPr="00024879">
              <w:rPr>
                <w:rFonts w:ascii="Times New Roman" w:hAnsi="Times New Roman" w:cs="Times New Roman"/>
              </w:rPr>
              <w:t xml:space="preserve">Почтовый адрес:679221 ЕАО, Октябрьский район, </w:t>
            </w:r>
            <w:proofErr w:type="spellStart"/>
            <w:r w:rsidRPr="00024879">
              <w:rPr>
                <w:rFonts w:ascii="Times New Roman" w:hAnsi="Times New Roman" w:cs="Times New Roman"/>
              </w:rPr>
              <w:t>с</w:t>
            </w:r>
            <w:proofErr w:type="gramStart"/>
            <w:r w:rsidRPr="00024879">
              <w:rPr>
                <w:rFonts w:ascii="Times New Roman" w:hAnsi="Times New Roman" w:cs="Times New Roman"/>
              </w:rPr>
              <w:t>.Е</w:t>
            </w:r>
            <w:proofErr w:type="gramEnd"/>
            <w:r w:rsidRPr="00024879">
              <w:rPr>
                <w:rFonts w:ascii="Times New Roman" w:hAnsi="Times New Roman" w:cs="Times New Roman"/>
              </w:rPr>
              <w:t>катерино-Никольское</w:t>
            </w:r>
            <w:proofErr w:type="spellEnd"/>
            <w:r w:rsidRPr="00024879">
              <w:rPr>
                <w:rFonts w:ascii="Times New Roman" w:hAnsi="Times New Roman" w:cs="Times New Roman"/>
              </w:rPr>
              <w:t>, ул. Пограничная д.64</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Контактные телефоны:8 (42665)25-4-45</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Разработчики программы</w:t>
            </w:r>
          </w:p>
        </w:tc>
        <w:tc>
          <w:tcPr>
            <w:tcW w:w="5670"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Жилина Ольга Викторовна</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Исполнители программы</w:t>
            </w:r>
          </w:p>
        </w:tc>
        <w:tc>
          <w:tcPr>
            <w:tcW w:w="5670"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Педагоги, учащиеся и родители МКОУ «СОШ с. </w:t>
            </w:r>
            <w:proofErr w:type="spellStart"/>
            <w:r w:rsidRPr="00024879">
              <w:rPr>
                <w:rFonts w:ascii="Times New Roman" w:hAnsi="Times New Roman" w:cs="Times New Roman"/>
              </w:rPr>
              <w:t>Екатерино-Никольское</w:t>
            </w:r>
            <w:proofErr w:type="spellEnd"/>
            <w:r w:rsidRPr="00024879">
              <w:rPr>
                <w:rFonts w:ascii="Times New Roman" w:hAnsi="Times New Roman" w:cs="Times New Roman"/>
              </w:rPr>
              <w:t>»</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Цель программы</w:t>
            </w:r>
          </w:p>
        </w:tc>
        <w:tc>
          <w:tcPr>
            <w:tcW w:w="5670"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Реализация единых образовательных линий в процессе приведения существующей школьной образовательной системы в соответствие требованиям ФГОС</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Задачи программы</w:t>
            </w:r>
          </w:p>
        </w:tc>
        <w:tc>
          <w:tcPr>
            <w:tcW w:w="5670" w:type="dxa"/>
          </w:tcPr>
          <w:p w:rsidR="00EF77B2" w:rsidRPr="00024879" w:rsidRDefault="00EF77B2" w:rsidP="00024879">
            <w:pPr>
              <w:spacing w:after="0" w:line="240" w:lineRule="auto"/>
              <w:ind w:right="142"/>
              <w:rPr>
                <w:rFonts w:ascii="Times New Roman" w:hAnsi="Times New Roman" w:cs="Times New Roman"/>
                <w:b/>
                <w:bCs/>
              </w:rPr>
            </w:pPr>
            <w:r w:rsidRPr="00024879">
              <w:rPr>
                <w:rFonts w:ascii="Times New Roman" w:hAnsi="Times New Roman" w:cs="Times New Roman"/>
                <w:b/>
                <w:bCs/>
              </w:rPr>
              <w:t xml:space="preserve">Задачи образования: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сформировать ключевые компетентности учащихся в решении информационных, коммуникативных и учебных образовательных задач;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организовать поддержку учебных (урочных и внеурочных), внешкольных и </w:t>
            </w:r>
            <w:proofErr w:type="spellStart"/>
            <w:r w:rsidRPr="00024879">
              <w:rPr>
                <w:rFonts w:ascii="Times New Roman" w:hAnsi="Times New Roman" w:cs="Times New Roman"/>
              </w:rPr>
              <w:t>внеучебных</w:t>
            </w:r>
            <w:proofErr w:type="spellEnd"/>
            <w:r w:rsidRPr="00024879">
              <w:rPr>
                <w:rFonts w:ascii="Times New Roman" w:hAnsi="Times New Roman" w:cs="Times New Roman"/>
              </w:rPr>
              <w:t xml:space="preserve"> образовательных достижений школьников, их проектов и социальной практики;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способствовать развитию учащихся как субъектов отношений с людьми, с миром и с собой, </w:t>
            </w:r>
            <w:proofErr w:type="gramStart"/>
            <w:r w:rsidRPr="00024879">
              <w:rPr>
                <w:rFonts w:ascii="Times New Roman" w:hAnsi="Times New Roman" w:cs="Times New Roman"/>
              </w:rPr>
              <w:t>предполагающее</w:t>
            </w:r>
            <w:proofErr w:type="gramEnd"/>
            <w:r w:rsidRPr="00024879">
              <w:rPr>
                <w:rFonts w:ascii="Times New Roman" w:hAnsi="Times New Roman" w:cs="Times New Roman"/>
              </w:rPr>
              <w:t xml:space="preserve"> успешность и самореализацию учащихся в образовательных видах деятельности;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сохранить и укрепить физическое и психическое  здоровье, безопасность учащихся, обеспечить их эмоциональное благополучие;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способствовать формированию российской гражданской идентичности </w:t>
            </w:r>
            <w:proofErr w:type="gramStart"/>
            <w:r w:rsidRPr="00024879">
              <w:rPr>
                <w:rFonts w:ascii="Times New Roman" w:hAnsi="Times New Roman" w:cs="Times New Roman"/>
              </w:rPr>
              <w:t>обучающихся</w:t>
            </w:r>
            <w:proofErr w:type="gramEnd"/>
            <w:r w:rsidRPr="00024879">
              <w:rPr>
                <w:rFonts w:ascii="Times New Roman" w:hAnsi="Times New Roman" w:cs="Times New Roman"/>
              </w:rPr>
              <w:t xml:space="preserve">;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обеспечить сохранение и развитие культурного разнообразия, овладение духовными ценностями и культурой многонационального народа России. </w:t>
            </w:r>
          </w:p>
          <w:p w:rsidR="00EF77B2" w:rsidRPr="00024879" w:rsidRDefault="00EF77B2" w:rsidP="00024879">
            <w:pPr>
              <w:spacing w:after="0" w:line="240" w:lineRule="auto"/>
              <w:ind w:right="142"/>
              <w:rPr>
                <w:rFonts w:ascii="Times New Roman" w:hAnsi="Times New Roman" w:cs="Times New Roman"/>
                <w:b/>
                <w:bCs/>
              </w:rPr>
            </w:pPr>
            <w:r w:rsidRPr="00024879">
              <w:rPr>
                <w:rFonts w:ascii="Times New Roman" w:hAnsi="Times New Roman" w:cs="Times New Roman"/>
                <w:b/>
                <w:bCs/>
              </w:rPr>
              <w:lastRenderedPageBreak/>
              <w:t>Задачи кадрового обеспечения:</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массовое </w:t>
            </w:r>
            <w:proofErr w:type="gramStart"/>
            <w:r w:rsidRPr="00024879">
              <w:rPr>
                <w:rFonts w:ascii="Times New Roman" w:hAnsi="Times New Roman" w:cs="Times New Roman"/>
              </w:rPr>
              <w:t>обучение работников по</w:t>
            </w:r>
            <w:proofErr w:type="gramEnd"/>
            <w:r w:rsidRPr="00024879">
              <w:rPr>
                <w:rFonts w:ascii="Times New Roman" w:hAnsi="Times New Roman" w:cs="Times New Roman"/>
              </w:rPr>
              <w:t xml:space="preserve"> всему комплексу вопросов, связанных с введением ФГОС, постоянное, научное и методическое сопровождение;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использование инновационного опыта других образовательных учреждений, экспериментальных площадок по внедрению ФГОС;</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проведение комплексных мониторинговых исследований результатов педагогов, образовательного процесса и эффективности инноваций. </w:t>
            </w:r>
          </w:p>
          <w:p w:rsidR="00EF77B2" w:rsidRPr="00024879" w:rsidRDefault="00EF77B2" w:rsidP="00024879">
            <w:pPr>
              <w:spacing w:after="0" w:line="240" w:lineRule="auto"/>
              <w:ind w:right="142"/>
              <w:rPr>
                <w:rFonts w:ascii="Times New Roman" w:hAnsi="Times New Roman" w:cs="Times New Roman"/>
                <w:b/>
                <w:bCs/>
              </w:rPr>
            </w:pPr>
            <w:r w:rsidRPr="00024879">
              <w:rPr>
                <w:rFonts w:ascii="Times New Roman" w:hAnsi="Times New Roman" w:cs="Times New Roman"/>
                <w:b/>
                <w:bCs/>
              </w:rPr>
              <w:t>Задачи педагогического обеспечения:</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sym w:font="Symbol" w:char="F0B7"/>
            </w:r>
            <w:r w:rsidRPr="00024879">
              <w:rPr>
                <w:rFonts w:ascii="Times New Roman" w:hAnsi="Times New Roman" w:cs="Times New Roman"/>
              </w:rPr>
              <w:t xml:space="preserve"> 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внедрение новых технологий, развивающих инновационное, самостоятельное, критическое мышление;</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разработка и реализация воспитательной программы по духовно-нравственному воспитанию;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-реализация программы по сохранению и укреплению духовного и физического здоровья;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разработка локальных актов по вопросам организации и осуществления образовательного процесса, в свете модернизации образования;</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реализация проекта «Оценка личных достижений  обучающихся», </w:t>
            </w:r>
            <w:proofErr w:type="spellStart"/>
            <w:r w:rsidRPr="00024879">
              <w:rPr>
                <w:rFonts w:ascii="Times New Roman" w:hAnsi="Times New Roman" w:cs="Times New Roman"/>
              </w:rPr>
              <w:t>пособствующего</w:t>
            </w:r>
            <w:proofErr w:type="spellEnd"/>
            <w:r w:rsidRPr="00024879">
              <w:rPr>
                <w:rFonts w:ascii="Times New Roman" w:hAnsi="Times New Roman" w:cs="Times New Roman"/>
              </w:rPr>
              <w:t xml:space="preserve"> формированию личностных результатов. </w:t>
            </w:r>
          </w:p>
          <w:p w:rsidR="00EF77B2" w:rsidRPr="00024879" w:rsidRDefault="00EF77B2" w:rsidP="00024879">
            <w:pPr>
              <w:spacing w:after="0" w:line="240" w:lineRule="auto"/>
              <w:ind w:right="142"/>
              <w:rPr>
                <w:rFonts w:ascii="Times New Roman" w:hAnsi="Times New Roman" w:cs="Times New Roman"/>
                <w:b/>
                <w:bCs/>
              </w:rPr>
            </w:pPr>
            <w:r w:rsidRPr="00024879">
              <w:rPr>
                <w:rFonts w:ascii="Times New Roman" w:hAnsi="Times New Roman" w:cs="Times New Roman"/>
                <w:b/>
                <w:bCs/>
              </w:rPr>
              <w:t>Задачи психологического обеспечения:</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апробация и внедрение методик, направленных на коррекцию усвоения знаний учащимися;</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апробация и внедрение наиболее эффективных психодиагностических комплексов для выявления одаренных детей;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разработка творческих, индивидуальных программ развития одаренного ребенка.</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b/>
                <w:bCs/>
              </w:rPr>
              <w:t>Задачи материально-технического обеспечения:</w:t>
            </w:r>
            <w:r w:rsidRPr="00024879">
              <w:rPr>
                <w:rFonts w:ascii="Times New Roman" w:hAnsi="Times New Roman" w:cs="Times New Roman"/>
              </w:rPr>
              <w:t xml:space="preserve">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lastRenderedPageBreak/>
              <w:t xml:space="preserve">- разработка и реализация планово-финансовой поддержки и материального обеспечения программы развития;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 создание необходимой материально-технической базы, обеспечивающей высокое качество образования общего и дополнительного. </w:t>
            </w:r>
          </w:p>
          <w:p w:rsidR="00EF77B2" w:rsidRPr="00024879" w:rsidRDefault="00EF77B2" w:rsidP="00024879">
            <w:pPr>
              <w:spacing w:after="0" w:line="240" w:lineRule="auto"/>
              <w:ind w:right="142"/>
              <w:rPr>
                <w:rFonts w:ascii="Times New Roman" w:hAnsi="Times New Roman" w:cs="Times New Roman"/>
                <w:b/>
                <w:bCs/>
              </w:rPr>
            </w:pPr>
            <w:r w:rsidRPr="00024879">
              <w:rPr>
                <w:rFonts w:ascii="Times New Roman" w:hAnsi="Times New Roman" w:cs="Times New Roman"/>
                <w:b/>
                <w:bCs/>
              </w:rPr>
              <w:t>Задачи управления:</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организация и проведение курсов подготовки и переподготовки, учебных семинаров, научно-практических конференций;</w:t>
            </w:r>
          </w:p>
          <w:p w:rsidR="00EF77B2" w:rsidRPr="00024879" w:rsidRDefault="00EF77B2" w:rsidP="00024879">
            <w:pPr>
              <w:spacing w:after="0" w:line="240" w:lineRule="auto"/>
              <w:ind w:right="142"/>
              <w:rPr>
                <w:rFonts w:ascii="Times New Roman" w:hAnsi="Times New Roman" w:cs="Times New Roman"/>
                <w:b/>
                <w:bCs/>
              </w:rPr>
            </w:pPr>
            <w:r w:rsidRPr="00024879">
              <w:rPr>
                <w:rFonts w:ascii="Times New Roman" w:hAnsi="Times New Roman" w:cs="Times New Roman"/>
              </w:rPr>
              <w:t>- совершенствование организации ученического самоуправления</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lastRenderedPageBreak/>
              <w:t>Сроки и этапы реализации программы</w:t>
            </w:r>
          </w:p>
        </w:tc>
        <w:tc>
          <w:tcPr>
            <w:tcW w:w="5670"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2023-2027 годы:</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I этап (2023-2024 год) – констатирующий;</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II этап (2024-2026 годы) – формирующий; </w:t>
            </w:r>
          </w:p>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III этап (2026-2027 годы) – рефлексивно-обобщающий.</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Законодательная база для разработки программы развития</w:t>
            </w:r>
          </w:p>
        </w:tc>
        <w:tc>
          <w:tcPr>
            <w:tcW w:w="5670"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Конституция и законы РФ; ФЗ № 273 от 21 декабря 2012 г. «Об образовании в Российской Федерации»; «Конвенция о правах ребенка</w:t>
            </w:r>
            <w:proofErr w:type="gramStart"/>
            <w:r w:rsidRPr="00024879">
              <w:rPr>
                <w:rFonts w:ascii="Times New Roman" w:hAnsi="Times New Roman" w:cs="Times New Roman"/>
              </w:rPr>
              <w:t>»;; «</w:t>
            </w:r>
            <w:proofErr w:type="gramEnd"/>
            <w:r w:rsidRPr="00024879">
              <w:rPr>
                <w:rFonts w:ascii="Times New Roman" w:hAnsi="Times New Roman" w:cs="Times New Roman"/>
              </w:rPr>
              <w:t xml:space="preserve">Национальный проект «Образование»; Федеральный государственный стандарт основного общего образования; устав МКОУ «СОШ с. </w:t>
            </w:r>
            <w:proofErr w:type="spellStart"/>
            <w:r w:rsidRPr="00024879">
              <w:rPr>
                <w:rFonts w:ascii="Times New Roman" w:hAnsi="Times New Roman" w:cs="Times New Roman"/>
              </w:rPr>
              <w:t>Екатерино-Никольское</w:t>
            </w:r>
            <w:proofErr w:type="spellEnd"/>
            <w:r w:rsidRPr="00024879">
              <w:rPr>
                <w:rFonts w:ascii="Times New Roman" w:hAnsi="Times New Roman" w:cs="Times New Roman"/>
              </w:rPr>
              <w:t>»</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Источники финансирования реализации программы</w:t>
            </w:r>
          </w:p>
        </w:tc>
        <w:tc>
          <w:tcPr>
            <w:tcW w:w="5670"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Средства из бюджета, добровольные пожертвования, спонсорская помощь.</w:t>
            </w:r>
          </w:p>
        </w:tc>
      </w:tr>
      <w:tr w:rsidR="00EF77B2" w:rsidRPr="00024879">
        <w:tc>
          <w:tcPr>
            <w:tcW w:w="3823"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 xml:space="preserve">Организация и </w:t>
            </w:r>
            <w:proofErr w:type="gramStart"/>
            <w:r w:rsidRPr="00024879">
              <w:rPr>
                <w:rFonts w:ascii="Times New Roman" w:hAnsi="Times New Roman" w:cs="Times New Roman"/>
              </w:rPr>
              <w:t>контроль за</w:t>
            </w:r>
            <w:proofErr w:type="gramEnd"/>
            <w:r w:rsidRPr="00024879">
              <w:rPr>
                <w:rFonts w:ascii="Times New Roman" w:hAnsi="Times New Roman" w:cs="Times New Roman"/>
              </w:rPr>
              <w:t xml:space="preserve"> исполнением программы</w:t>
            </w:r>
          </w:p>
        </w:tc>
        <w:tc>
          <w:tcPr>
            <w:tcW w:w="5670" w:type="dxa"/>
          </w:tcPr>
          <w:p w:rsidR="00EF77B2" w:rsidRPr="00024879" w:rsidRDefault="00EF77B2" w:rsidP="00024879">
            <w:pPr>
              <w:spacing w:after="0" w:line="240" w:lineRule="auto"/>
              <w:ind w:right="142"/>
              <w:rPr>
                <w:rFonts w:ascii="Times New Roman" w:hAnsi="Times New Roman" w:cs="Times New Roman"/>
              </w:rPr>
            </w:pPr>
            <w:r w:rsidRPr="00024879">
              <w:rPr>
                <w:rFonts w:ascii="Times New Roman" w:hAnsi="Times New Roman" w:cs="Times New Roman"/>
              </w:rPr>
              <w:t>Осуществляется Советом, администрацией школы, родительским комитетом, советом учащихся</w:t>
            </w:r>
          </w:p>
        </w:tc>
      </w:tr>
    </w:tbl>
    <w:p w:rsidR="00EF77B2" w:rsidRDefault="00EF77B2" w:rsidP="00C7296C">
      <w:pPr>
        <w:spacing w:after="0" w:line="240" w:lineRule="auto"/>
        <w:ind w:right="142"/>
        <w:rPr>
          <w:sz w:val="24"/>
          <w:szCs w:val="24"/>
        </w:rPr>
      </w:pPr>
    </w:p>
    <w:p w:rsidR="00EF77B2" w:rsidRPr="00145D93" w:rsidRDefault="00EF77B2" w:rsidP="009211F4">
      <w:pPr>
        <w:spacing w:after="0" w:line="240" w:lineRule="auto"/>
        <w:ind w:right="142"/>
        <w:jc w:val="center"/>
        <w:rPr>
          <w:rFonts w:ascii="Times New Roman" w:hAnsi="Times New Roman" w:cs="Times New Roman"/>
          <w:b/>
          <w:bCs/>
          <w:sz w:val="24"/>
          <w:szCs w:val="24"/>
        </w:rPr>
      </w:pPr>
      <w:r w:rsidRPr="00145D93">
        <w:rPr>
          <w:rFonts w:ascii="Times New Roman" w:hAnsi="Times New Roman" w:cs="Times New Roman"/>
          <w:b/>
          <w:bCs/>
          <w:sz w:val="24"/>
          <w:szCs w:val="24"/>
        </w:rPr>
        <w:t>РАЗДЕЛ I</w:t>
      </w:r>
    </w:p>
    <w:p w:rsidR="00EF77B2" w:rsidRPr="00145D93" w:rsidRDefault="00EF77B2" w:rsidP="009211F4">
      <w:pPr>
        <w:spacing w:after="0" w:line="240" w:lineRule="auto"/>
        <w:ind w:right="142"/>
        <w:jc w:val="center"/>
        <w:rPr>
          <w:rFonts w:ascii="Times New Roman" w:hAnsi="Times New Roman" w:cs="Times New Roman"/>
          <w:b/>
          <w:bCs/>
          <w:sz w:val="24"/>
          <w:szCs w:val="24"/>
        </w:rPr>
      </w:pPr>
      <w:r w:rsidRPr="00145D93">
        <w:rPr>
          <w:rFonts w:ascii="Times New Roman" w:hAnsi="Times New Roman" w:cs="Times New Roman"/>
          <w:b/>
          <w:bCs/>
          <w:sz w:val="24"/>
          <w:szCs w:val="24"/>
        </w:rPr>
        <w:t>ИНФОРМАЦИОННАЯ СПРАВКА О ШКОЛЕ</w:t>
      </w:r>
    </w:p>
    <w:p w:rsidR="00EF77B2" w:rsidRDefault="00EF77B2" w:rsidP="009211F4">
      <w:pPr>
        <w:spacing w:after="0" w:line="240" w:lineRule="auto"/>
        <w:ind w:right="142" w:firstLine="708"/>
        <w:jc w:val="both"/>
        <w:rPr>
          <w:rFonts w:ascii="Times New Roman" w:hAnsi="Times New Roman" w:cs="Times New Roman"/>
          <w:sz w:val="24"/>
          <w:szCs w:val="24"/>
        </w:rPr>
      </w:pPr>
      <w:r w:rsidRPr="009211F4">
        <w:rPr>
          <w:rFonts w:ascii="Times New Roman" w:hAnsi="Times New Roman" w:cs="Times New Roman"/>
          <w:sz w:val="24"/>
          <w:szCs w:val="24"/>
        </w:rPr>
        <w:t xml:space="preserve">Разработка Программы развития школы осуществлена,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w:t>
      </w:r>
    </w:p>
    <w:p w:rsidR="00EF77B2" w:rsidRPr="009211F4" w:rsidRDefault="00EF77B2" w:rsidP="009211F4">
      <w:pPr>
        <w:spacing w:after="0" w:line="240" w:lineRule="auto"/>
        <w:ind w:right="142" w:firstLine="708"/>
        <w:jc w:val="both"/>
        <w:rPr>
          <w:rFonts w:ascii="Times New Roman" w:hAnsi="Times New Roman" w:cs="Times New Roman"/>
          <w:sz w:val="24"/>
          <w:szCs w:val="24"/>
        </w:rPr>
      </w:pPr>
      <w:r w:rsidRPr="009211F4">
        <w:rPr>
          <w:rFonts w:ascii="Times New Roman" w:hAnsi="Times New Roman" w:cs="Times New Roman"/>
          <w:sz w:val="24"/>
          <w:szCs w:val="24"/>
        </w:rPr>
        <w:t xml:space="preserve">Цели и задачи, которые ставит школа перед собой в виду влияния этих факторов могут быть достигнуты/решены быстрее/медленнее или не </w:t>
      </w:r>
      <w:proofErr w:type="gramStart"/>
      <w:r w:rsidRPr="009211F4">
        <w:rPr>
          <w:rFonts w:ascii="Times New Roman" w:hAnsi="Times New Roman" w:cs="Times New Roman"/>
          <w:sz w:val="24"/>
          <w:szCs w:val="24"/>
        </w:rPr>
        <w:t>достигнуты</w:t>
      </w:r>
      <w:proofErr w:type="gramEnd"/>
      <w:r w:rsidRPr="009211F4">
        <w:rPr>
          <w:rFonts w:ascii="Times New Roman" w:hAnsi="Times New Roman" w:cs="Times New Roman"/>
          <w:sz w:val="24"/>
          <w:szCs w:val="24"/>
        </w:rPr>
        <w:t xml:space="preserve">/не решены вовсе; они могут быть реализованы частично. Предполагается, что в процессе реализации Программы развития, в школе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w:t>
      </w:r>
    </w:p>
    <w:p w:rsidR="00EF77B2" w:rsidRPr="009211F4" w:rsidRDefault="00EF77B2" w:rsidP="009211F4">
      <w:pPr>
        <w:pStyle w:val="a4"/>
        <w:numPr>
          <w:ilvl w:val="1"/>
          <w:numId w:val="1"/>
        </w:numPr>
        <w:spacing w:after="0" w:line="240" w:lineRule="auto"/>
        <w:ind w:right="142"/>
        <w:jc w:val="center"/>
        <w:rPr>
          <w:rFonts w:ascii="Times New Roman" w:hAnsi="Times New Roman" w:cs="Times New Roman"/>
          <w:b/>
          <w:bCs/>
          <w:sz w:val="28"/>
          <w:szCs w:val="28"/>
        </w:rPr>
      </w:pPr>
      <w:r w:rsidRPr="009211F4">
        <w:rPr>
          <w:rFonts w:ascii="Times New Roman" w:hAnsi="Times New Roman" w:cs="Times New Roman"/>
          <w:b/>
          <w:bCs/>
          <w:sz w:val="28"/>
          <w:szCs w:val="28"/>
        </w:rPr>
        <w:t>Общая характеристика организации</w:t>
      </w:r>
    </w:p>
    <w:p w:rsidR="00EF77B2" w:rsidRDefault="00EF77B2" w:rsidP="009211F4">
      <w:pPr>
        <w:spacing w:after="0" w:line="240" w:lineRule="auto"/>
        <w:ind w:right="142"/>
        <w:jc w:val="both"/>
        <w:rPr>
          <w:rFonts w:ascii="Times New Roman" w:hAnsi="Times New Roman" w:cs="Times New Roman"/>
          <w:sz w:val="24"/>
          <w:szCs w:val="24"/>
        </w:rPr>
      </w:pPr>
      <w:r w:rsidRPr="009211F4">
        <w:rPr>
          <w:rFonts w:ascii="Times New Roman" w:hAnsi="Times New Roman" w:cs="Times New Roman"/>
          <w:sz w:val="24"/>
          <w:szCs w:val="24"/>
        </w:rPr>
        <w:t xml:space="preserve">Школа является: </w:t>
      </w:r>
    </w:p>
    <w:p w:rsidR="00EF77B2" w:rsidRPr="009211F4" w:rsidRDefault="00EF77B2" w:rsidP="009211F4">
      <w:pPr>
        <w:spacing w:after="0" w:line="240" w:lineRule="auto"/>
        <w:ind w:right="142" w:firstLine="708"/>
        <w:jc w:val="both"/>
        <w:rPr>
          <w:rFonts w:ascii="Times New Roman" w:hAnsi="Times New Roman" w:cs="Times New Roman"/>
          <w:sz w:val="24"/>
          <w:szCs w:val="24"/>
        </w:rPr>
      </w:pPr>
      <w:r w:rsidRPr="009211F4">
        <w:rPr>
          <w:rFonts w:ascii="Times New Roman" w:hAnsi="Times New Roman" w:cs="Times New Roman"/>
          <w:sz w:val="24"/>
          <w:szCs w:val="24"/>
        </w:rPr>
        <w:t>тип – казённое общеобразовательное учреждение;</w:t>
      </w:r>
    </w:p>
    <w:p w:rsidR="00EF77B2" w:rsidRDefault="00EF77B2" w:rsidP="009211F4">
      <w:pPr>
        <w:spacing w:after="0" w:line="240" w:lineRule="auto"/>
        <w:ind w:right="142"/>
        <w:jc w:val="both"/>
        <w:rPr>
          <w:rFonts w:ascii="Times New Roman" w:hAnsi="Times New Roman" w:cs="Times New Roman"/>
          <w:sz w:val="24"/>
          <w:szCs w:val="24"/>
        </w:rPr>
      </w:pPr>
      <w:r w:rsidRPr="009211F4">
        <w:rPr>
          <w:rFonts w:ascii="Times New Roman" w:hAnsi="Times New Roman" w:cs="Times New Roman"/>
          <w:sz w:val="24"/>
          <w:szCs w:val="24"/>
        </w:rPr>
        <w:t xml:space="preserve"> </w:t>
      </w:r>
      <w:r>
        <w:rPr>
          <w:rFonts w:ascii="Times New Roman" w:hAnsi="Times New Roman" w:cs="Times New Roman"/>
          <w:sz w:val="24"/>
          <w:szCs w:val="24"/>
        </w:rPr>
        <w:tab/>
      </w:r>
      <w:r w:rsidRPr="009211F4">
        <w:rPr>
          <w:rFonts w:ascii="Times New Roman" w:hAnsi="Times New Roman" w:cs="Times New Roman"/>
          <w:sz w:val="24"/>
          <w:szCs w:val="24"/>
        </w:rPr>
        <w:t xml:space="preserve">вид – средняя общеобразовательная школа. </w:t>
      </w:r>
    </w:p>
    <w:p w:rsidR="00EF77B2" w:rsidRDefault="00EF77B2" w:rsidP="009211F4">
      <w:pPr>
        <w:spacing w:after="0" w:line="240" w:lineRule="auto"/>
        <w:ind w:right="142" w:firstLine="708"/>
        <w:jc w:val="both"/>
        <w:rPr>
          <w:rFonts w:ascii="Times New Roman" w:hAnsi="Times New Roman" w:cs="Times New Roman"/>
          <w:sz w:val="24"/>
          <w:szCs w:val="24"/>
        </w:rPr>
      </w:pPr>
      <w:r w:rsidRPr="009211F4">
        <w:rPr>
          <w:rFonts w:ascii="Times New Roman" w:hAnsi="Times New Roman" w:cs="Times New Roman"/>
          <w:sz w:val="24"/>
          <w:szCs w:val="24"/>
        </w:rPr>
        <w:t xml:space="preserve">Образовательную деятельность школа осуществляет в соответствии с </w:t>
      </w:r>
      <w:r w:rsidRPr="00050932">
        <w:rPr>
          <w:rFonts w:ascii="Times New Roman" w:hAnsi="Times New Roman" w:cs="Times New Roman"/>
          <w:sz w:val="24"/>
          <w:szCs w:val="24"/>
        </w:rPr>
        <w:t>Лицензией № 922 от 18.01.2013г</w:t>
      </w:r>
      <w:r>
        <w:rPr>
          <w:rFonts w:ascii="Times New Roman" w:hAnsi="Times New Roman" w:cs="Times New Roman"/>
          <w:sz w:val="24"/>
          <w:szCs w:val="24"/>
        </w:rPr>
        <w:t xml:space="preserve"> (бессрочно)</w:t>
      </w:r>
      <w:r w:rsidRPr="009211F4">
        <w:rPr>
          <w:rFonts w:ascii="Times New Roman" w:hAnsi="Times New Roman" w:cs="Times New Roman"/>
          <w:sz w:val="24"/>
          <w:szCs w:val="24"/>
        </w:rPr>
        <w:t xml:space="preserve">. на право оказывать образовательные услуги по реализации образовательных программ образования, по уровням образования, по подвидам дополнительного образования, указанным в </w:t>
      </w:r>
      <w:r>
        <w:rPr>
          <w:rFonts w:ascii="Times New Roman" w:hAnsi="Times New Roman" w:cs="Times New Roman"/>
          <w:sz w:val="24"/>
          <w:szCs w:val="24"/>
        </w:rPr>
        <w:t>приложении к настоящей лицензии</w:t>
      </w:r>
      <w:r w:rsidRPr="009211F4">
        <w:rPr>
          <w:rFonts w:ascii="Times New Roman" w:hAnsi="Times New Roman" w:cs="Times New Roman"/>
          <w:sz w:val="24"/>
          <w:szCs w:val="24"/>
        </w:rPr>
        <w:t xml:space="preserve"> МКОУ «СОШ </w:t>
      </w:r>
      <w:proofErr w:type="spellStart"/>
      <w:r w:rsidRPr="009211F4">
        <w:rPr>
          <w:rFonts w:ascii="Times New Roman" w:hAnsi="Times New Roman" w:cs="Times New Roman"/>
          <w:sz w:val="24"/>
          <w:szCs w:val="24"/>
        </w:rPr>
        <w:t>с</w:t>
      </w:r>
      <w:proofErr w:type="gramStart"/>
      <w:r w:rsidRPr="009211F4">
        <w:rPr>
          <w:rFonts w:ascii="Times New Roman" w:hAnsi="Times New Roman" w:cs="Times New Roman"/>
          <w:sz w:val="24"/>
          <w:szCs w:val="24"/>
        </w:rPr>
        <w:t>.Е</w:t>
      </w:r>
      <w:proofErr w:type="gramEnd"/>
      <w:r w:rsidRPr="009211F4">
        <w:rPr>
          <w:rFonts w:ascii="Times New Roman" w:hAnsi="Times New Roman" w:cs="Times New Roman"/>
          <w:sz w:val="24"/>
          <w:szCs w:val="24"/>
        </w:rPr>
        <w:t>катерино-Никольское</w:t>
      </w:r>
      <w:proofErr w:type="spellEnd"/>
      <w:r w:rsidRPr="009211F4">
        <w:rPr>
          <w:rFonts w:ascii="Times New Roman" w:hAnsi="Times New Roman" w:cs="Times New Roman"/>
          <w:sz w:val="24"/>
          <w:szCs w:val="24"/>
        </w:rPr>
        <w:t>»</w:t>
      </w:r>
      <w:r>
        <w:rPr>
          <w:rFonts w:ascii="Times New Roman" w:hAnsi="Times New Roman" w:cs="Times New Roman"/>
          <w:sz w:val="24"/>
          <w:szCs w:val="24"/>
        </w:rPr>
        <w:t>.</w:t>
      </w:r>
      <w:r w:rsidRPr="009211F4">
        <w:rPr>
          <w:rFonts w:ascii="Times New Roman" w:hAnsi="Times New Roman" w:cs="Times New Roman"/>
          <w:sz w:val="24"/>
          <w:szCs w:val="24"/>
        </w:rPr>
        <w:t xml:space="preserve"> </w:t>
      </w:r>
    </w:p>
    <w:p w:rsidR="00EF77B2" w:rsidRDefault="00EF77B2" w:rsidP="009211F4">
      <w:pPr>
        <w:spacing w:after="0" w:line="240" w:lineRule="auto"/>
        <w:ind w:right="142" w:firstLine="708"/>
        <w:jc w:val="both"/>
        <w:rPr>
          <w:rFonts w:ascii="Times New Roman" w:hAnsi="Times New Roman" w:cs="Times New Roman"/>
          <w:sz w:val="24"/>
          <w:szCs w:val="24"/>
        </w:rPr>
      </w:pPr>
      <w:r w:rsidRPr="009211F4">
        <w:rPr>
          <w:rFonts w:ascii="Times New Roman" w:hAnsi="Times New Roman" w:cs="Times New Roman"/>
          <w:sz w:val="24"/>
          <w:szCs w:val="24"/>
        </w:rPr>
        <w:lastRenderedPageBreak/>
        <w:t xml:space="preserve">В селе находится дом культуры, библиотека, ФАП, магазины. Школа находится в живописной местности, неподалеку протекает река Амур. Удаленность от районного центра составляет 12 километров. Сообщение обеспечивается рейсовым автобусом ежедневно. </w:t>
      </w:r>
    </w:p>
    <w:p w:rsidR="00EF77B2" w:rsidRDefault="00EF77B2" w:rsidP="009211F4">
      <w:pPr>
        <w:spacing w:after="0" w:line="240" w:lineRule="auto"/>
        <w:ind w:right="142" w:firstLine="708"/>
        <w:jc w:val="both"/>
        <w:rPr>
          <w:rFonts w:ascii="Times New Roman" w:hAnsi="Times New Roman" w:cs="Times New Roman"/>
          <w:sz w:val="24"/>
          <w:szCs w:val="24"/>
        </w:rPr>
      </w:pPr>
      <w:r w:rsidRPr="009211F4">
        <w:rPr>
          <w:rFonts w:ascii="Times New Roman" w:hAnsi="Times New Roman" w:cs="Times New Roman"/>
          <w:sz w:val="24"/>
          <w:szCs w:val="24"/>
        </w:rPr>
        <w:t xml:space="preserve">Управление Школой осуществляется в соответствии со следующими нормативными документами: </w:t>
      </w:r>
    </w:p>
    <w:p w:rsidR="00EF77B2" w:rsidRDefault="00EF77B2" w:rsidP="009211F4">
      <w:pPr>
        <w:spacing w:after="0" w:line="240" w:lineRule="auto"/>
        <w:ind w:right="142"/>
        <w:jc w:val="both"/>
        <w:rPr>
          <w:rFonts w:ascii="Times New Roman" w:hAnsi="Times New Roman" w:cs="Times New Roman"/>
          <w:sz w:val="24"/>
          <w:szCs w:val="24"/>
        </w:rPr>
      </w:pPr>
      <w:r w:rsidRPr="009211F4">
        <w:rPr>
          <w:rFonts w:ascii="Times New Roman" w:hAnsi="Times New Roman" w:cs="Times New Roman"/>
          <w:sz w:val="24"/>
          <w:szCs w:val="24"/>
        </w:rPr>
        <w:t>- ФЗ от 21 декабря 2012 г. N 273 «Об образовании в Российской Федерации»;</w:t>
      </w:r>
    </w:p>
    <w:p w:rsidR="00EF77B2" w:rsidRDefault="00EF77B2" w:rsidP="009211F4">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w:t>
      </w:r>
      <w:r w:rsidRPr="009211F4">
        <w:rPr>
          <w:rFonts w:ascii="Times New Roman" w:hAnsi="Times New Roman" w:cs="Times New Roman"/>
          <w:sz w:val="24"/>
          <w:szCs w:val="24"/>
        </w:rPr>
        <w:t xml:space="preserve"> «Санитарно-эпидемиологические требования к условиям и организации обучения в ОУ» 2.4..3648-20 (утв. Постановлением Главного государственного санитарного врача РФ от 18.12.2020 №189); </w:t>
      </w:r>
    </w:p>
    <w:p w:rsidR="00EF77B2" w:rsidRDefault="00EF77B2" w:rsidP="009211F4">
      <w:pPr>
        <w:spacing w:after="0" w:line="240" w:lineRule="auto"/>
        <w:ind w:right="142"/>
        <w:jc w:val="both"/>
        <w:rPr>
          <w:rFonts w:ascii="Times New Roman" w:hAnsi="Times New Roman" w:cs="Times New Roman"/>
          <w:sz w:val="24"/>
          <w:szCs w:val="24"/>
        </w:rPr>
      </w:pPr>
      <w:r w:rsidRPr="009211F4">
        <w:rPr>
          <w:rFonts w:ascii="Times New Roman" w:hAnsi="Times New Roman" w:cs="Times New Roman"/>
          <w:sz w:val="24"/>
          <w:szCs w:val="24"/>
        </w:rPr>
        <w:t xml:space="preserve">- Устав  МКОУ «СОШ </w:t>
      </w:r>
      <w:proofErr w:type="spellStart"/>
      <w:r w:rsidRPr="009211F4">
        <w:rPr>
          <w:rFonts w:ascii="Times New Roman" w:hAnsi="Times New Roman" w:cs="Times New Roman"/>
          <w:sz w:val="24"/>
          <w:szCs w:val="24"/>
        </w:rPr>
        <w:t>с</w:t>
      </w:r>
      <w:proofErr w:type="gramStart"/>
      <w:r w:rsidRPr="009211F4">
        <w:rPr>
          <w:rFonts w:ascii="Times New Roman" w:hAnsi="Times New Roman" w:cs="Times New Roman"/>
          <w:sz w:val="24"/>
          <w:szCs w:val="24"/>
        </w:rPr>
        <w:t>.Е</w:t>
      </w:r>
      <w:proofErr w:type="gramEnd"/>
      <w:r w:rsidRPr="009211F4">
        <w:rPr>
          <w:rFonts w:ascii="Times New Roman" w:hAnsi="Times New Roman" w:cs="Times New Roman"/>
          <w:sz w:val="24"/>
          <w:szCs w:val="24"/>
        </w:rPr>
        <w:t>катерино-Никольское</w:t>
      </w:r>
      <w:proofErr w:type="spellEnd"/>
      <w:r w:rsidRPr="009211F4">
        <w:rPr>
          <w:rFonts w:ascii="Times New Roman" w:hAnsi="Times New Roman" w:cs="Times New Roman"/>
          <w:sz w:val="24"/>
          <w:szCs w:val="24"/>
        </w:rPr>
        <w:t>»</w:t>
      </w:r>
      <w:r>
        <w:rPr>
          <w:rFonts w:ascii="Times New Roman" w:hAnsi="Times New Roman" w:cs="Times New Roman"/>
          <w:sz w:val="24"/>
          <w:szCs w:val="24"/>
        </w:rPr>
        <w:t>.</w:t>
      </w:r>
    </w:p>
    <w:p w:rsidR="00EF77B2" w:rsidRDefault="00EF77B2" w:rsidP="009211F4">
      <w:pPr>
        <w:spacing w:after="0" w:line="240" w:lineRule="auto"/>
        <w:ind w:right="142" w:firstLine="708"/>
        <w:jc w:val="both"/>
        <w:rPr>
          <w:rFonts w:ascii="Times New Roman" w:hAnsi="Times New Roman" w:cs="Times New Roman"/>
          <w:sz w:val="24"/>
          <w:szCs w:val="24"/>
        </w:rPr>
      </w:pPr>
      <w:r w:rsidRPr="009211F4">
        <w:rPr>
          <w:rFonts w:ascii="Times New Roman" w:hAnsi="Times New Roman" w:cs="Times New Roman"/>
          <w:sz w:val="24"/>
          <w:szCs w:val="24"/>
        </w:rPr>
        <w:t xml:space="preserve"> Органами управления Школы являются: </w:t>
      </w:r>
    </w:p>
    <w:p w:rsidR="00EF77B2" w:rsidRDefault="00EF77B2" w:rsidP="009211F4">
      <w:pPr>
        <w:spacing w:after="0" w:line="240" w:lineRule="auto"/>
        <w:ind w:right="142" w:firstLine="708"/>
        <w:jc w:val="both"/>
        <w:rPr>
          <w:rFonts w:ascii="Times New Roman" w:hAnsi="Times New Roman" w:cs="Times New Roman"/>
          <w:sz w:val="24"/>
          <w:szCs w:val="24"/>
        </w:rPr>
      </w:pPr>
      <w:r w:rsidRPr="009211F4">
        <w:rPr>
          <w:rFonts w:ascii="Times New Roman" w:hAnsi="Times New Roman" w:cs="Times New Roman"/>
          <w:sz w:val="24"/>
          <w:szCs w:val="24"/>
        </w:rPr>
        <w:t xml:space="preserve">общее собрание работников учреждения, Педагогический совет, Общешкольный родительский комитет. </w:t>
      </w:r>
    </w:p>
    <w:p w:rsidR="00EF77B2" w:rsidRPr="00175340" w:rsidRDefault="00EF77B2" w:rsidP="00175340">
      <w:pPr>
        <w:pStyle w:val="a4"/>
        <w:numPr>
          <w:ilvl w:val="1"/>
          <w:numId w:val="1"/>
        </w:numPr>
        <w:spacing w:after="0" w:line="240" w:lineRule="auto"/>
        <w:ind w:right="142"/>
        <w:jc w:val="center"/>
        <w:rPr>
          <w:rFonts w:ascii="Times New Roman" w:hAnsi="Times New Roman" w:cs="Times New Roman"/>
          <w:b/>
          <w:bCs/>
          <w:sz w:val="28"/>
          <w:szCs w:val="28"/>
        </w:rPr>
      </w:pPr>
      <w:r w:rsidRPr="00175340">
        <w:rPr>
          <w:rFonts w:ascii="Times New Roman" w:hAnsi="Times New Roman" w:cs="Times New Roman"/>
          <w:b/>
          <w:bCs/>
          <w:sz w:val="28"/>
          <w:szCs w:val="28"/>
        </w:rPr>
        <w:t>Особенности образовательного процесса</w:t>
      </w:r>
    </w:p>
    <w:p w:rsidR="00EF77B2" w:rsidRPr="00145D93" w:rsidRDefault="00EF77B2" w:rsidP="00175340">
      <w:pPr>
        <w:pStyle w:val="a4"/>
        <w:spacing w:after="0" w:line="240" w:lineRule="auto"/>
        <w:ind w:left="384" w:right="142"/>
        <w:rPr>
          <w:rFonts w:ascii="Times New Roman" w:hAnsi="Times New Roman" w:cs="Times New Roman"/>
        </w:rPr>
      </w:pPr>
      <w:r w:rsidRPr="00145D93">
        <w:rPr>
          <w:rFonts w:ascii="Times New Roman" w:hAnsi="Times New Roman" w:cs="Times New Roman"/>
        </w:rPr>
        <w:t>Обучение ведется по следующим образовательным программам: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396"/>
        <w:gridCol w:w="2445"/>
        <w:gridCol w:w="2337"/>
      </w:tblGrid>
      <w:tr w:rsidR="00EF77B2" w:rsidRPr="00024879">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xml:space="preserve">Наименование программ </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Уровень, направленность</w:t>
            </w:r>
          </w:p>
        </w:tc>
        <w:tc>
          <w:tcPr>
            <w:tcW w:w="2337" w:type="dxa"/>
          </w:tcPr>
          <w:p w:rsidR="00EF77B2" w:rsidRPr="00024879" w:rsidRDefault="00EF77B2" w:rsidP="00024879">
            <w:pPr>
              <w:pStyle w:val="a4"/>
              <w:spacing w:after="0" w:line="240" w:lineRule="auto"/>
              <w:ind w:left="0" w:right="142"/>
              <w:rPr>
                <w:rFonts w:ascii="Times New Roman" w:hAnsi="Times New Roman" w:cs="Times New Roman"/>
              </w:rPr>
            </w:pPr>
            <w:proofErr w:type="gramStart"/>
            <w:r w:rsidRPr="00024879">
              <w:rPr>
                <w:rFonts w:ascii="Times New Roman" w:hAnsi="Times New Roman" w:cs="Times New Roman"/>
              </w:rPr>
              <w:t>Ш</w:t>
            </w:r>
            <w:proofErr w:type="gramEnd"/>
          </w:p>
        </w:tc>
      </w:tr>
      <w:tr w:rsidR="00EF77B2" w:rsidRPr="00024879">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1</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Начальное общее образование</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xml:space="preserve">Общеобразовательная (основная) </w:t>
            </w:r>
          </w:p>
        </w:tc>
        <w:tc>
          <w:tcPr>
            <w:tcW w:w="2337"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4 года/1-4</w:t>
            </w:r>
          </w:p>
        </w:tc>
      </w:tr>
      <w:tr w:rsidR="00EF77B2" w:rsidRPr="00024879">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2</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Основное общее образование</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Общеобразовательная (основная)</w:t>
            </w:r>
          </w:p>
        </w:tc>
        <w:tc>
          <w:tcPr>
            <w:tcW w:w="2337"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5 лет/ 5-9</w:t>
            </w:r>
          </w:p>
        </w:tc>
      </w:tr>
      <w:tr w:rsidR="00EF77B2" w:rsidRPr="00024879">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3</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Среднее общее образование</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Общеобразовательная (основная)</w:t>
            </w:r>
          </w:p>
        </w:tc>
        <w:tc>
          <w:tcPr>
            <w:tcW w:w="2337"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2 года/10-11</w:t>
            </w:r>
          </w:p>
        </w:tc>
      </w:tr>
      <w:tr w:rsidR="00EF77B2" w:rsidRPr="00024879">
        <w:tc>
          <w:tcPr>
            <w:tcW w:w="2336" w:type="dxa"/>
          </w:tcPr>
          <w:p w:rsidR="00EF77B2" w:rsidRPr="00024879" w:rsidRDefault="00EF77B2" w:rsidP="00024879">
            <w:pPr>
              <w:pStyle w:val="a4"/>
              <w:spacing w:after="0" w:line="240" w:lineRule="auto"/>
              <w:ind w:left="0" w:right="142"/>
              <w:rPr>
                <w:rFonts w:ascii="Times New Roman" w:hAnsi="Times New Roman" w:cs="Times New Roman"/>
                <w:highlight w:val="yellow"/>
              </w:rPr>
            </w:pPr>
            <w:r w:rsidRPr="00024879">
              <w:rPr>
                <w:rFonts w:ascii="Times New Roman" w:hAnsi="Times New Roman" w:cs="Times New Roman"/>
              </w:rPr>
              <w:t>4</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xml:space="preserve">Адоптированная основная общеобразовательная  </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Общеобразовательная (коррекционная)</w:t>
            </w:r>
          </w:p>
        </w:tc>
        <w:tc>
          <w:tcPr>
            <w:tcW w:w="2337"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1-4</w:t>
            </w:r>
          </w:p>
        </w:tc>
      </w:tr>
      <w:tr w:rsidR="00EF77B2" w:rsidRPr="00024879">
        <w:tc>
          <w:tcPr>
            <w:tcW w:w="2336" w:type="dxa"/>
          </w:tcPr>
          <w:p w:rsidR="00EF77B2" w:rsidRPr="00024879" w:rsidRDefault="00EF77B2" w:rsidP="00024879">
            <w:pPr>
              <w:pStyle w:val="a4"/>
              <w:spacing w:after="0" w:line="240" w:lineRule="auto"/>
              <w:ind w:left="0" w:right="142"/>
              <w:rPr>
                <w:rFonts w:ascii="Times New Roman" w:hAnsi="Times New Roman" w:cs="Times New Roman"/>
                <w:highlight w:val="yellow"/>
              </w:rPr>
            </w:pPr>
            <w:r w:rsidRPr="00024879">
              <w:rPr>
                <w:rFonts w:ascii="Times New Roman" w:hAnsi="Times New Roman" w:cs="Times New Roman"/>
              </w:rPr>
              <w:t>5</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xml:space="preserve">Адоптированная основная общеобразовательная  </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Общеобразовательная (коррекционная)</w:t>
            </w:r>
          </w:p>
        </w:tc>
        <w:tc>
          <w:tcPr>
            <w:tcW w:w="2337"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5-9</w:t>
            </w:r>
          </w:p>
        </w:tc>
      </w:tr>
      <w:tr w:rsidR="00EF77B2" w:rsidRPr="00024879">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6</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Дополнительное образование детей</w:t>
            </w:r>
          </w:p>
        </w:tc>
        <w:tc>
          <w:tcPr>
            <w:tcW w:w="2336" w:type="dxa"/>
          </w:tcPr>
          <w:p w:rsidR="00EF77B2" w:rsidRPr="00024879" w:rsidRDefault="00EF77B2" w:rsidP="00024879">
            <w:pPr>
              <w:pStyle w:val="a4"/>
              <w:spacing w:after="0" w:line="240" w:lineRule="auto"/>
              <w:ind w:left="0" w:right="142"/>
              <w:rPr>
                <w:rFonts w:ascii="Times New Roman" w:hAnsi="Times New Roman" w:cs="Times New Roman"/>
              </w:rPr>
            </w:pPr>
            <w:proofErr w:type="gramStart"/>
            <w:r w:rsidRPr="00024879">
              <w:rPr>
                <w:rFonts w:ascii="Times New Roman" w:hAnsi="Times New Roman" w:cs="Times New Roman"/>
              </w:rPr>
              <w:t>дополнительный</w:t>
            </w:r>
            <w:proofErr w:type="gramEnd"/>
            <w:r w:rsidRPr="00024879">
              <w:rPr>
                <w:rFonts w:ascii="Times New Roman" w:hAnsi="Times New Roman" w:cs="Times New Roman"/>
              </w:rPr>
              <w:t xml:space="preserve"> по (направлениям)</w:t>
            </w:r>
          </w:p>
        </w:tc>
        <w:tc>
          <w:tcPr>
            <w:tcW w:w="2337"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4 года (для начального общего образования)</w:t>
            </w:r>
          </w:p>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xml:space="preserve"> 5 лет (для основного общего образования)</w:t>
            </w:r>
          </w:p>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2 года (для среднего общего образования)</w:t>
            </w:r>
          </w:p>
        </w:tc>
      </w:tr>
    </w:tbl>
    <w:p w:rsidR="00EF77B2" w:rsidRDefault="00EF77B2" w:rsidP="00175340">
      <w:pPr>
        <w:pStyle w:val="a4"/>
        <w:spacing w:after="0" w:line="240" w:lineRule="auto"/>
        <w:ind w:left="384" w:right="142"/>
      </w:pPr>
    </w:p>
    <w:p w:rsidR="00EF77B2" w:rsidRDefault="00EF77B2" w:rsidP="00A63672">
      <w:pPr>
        <w:pStyle w:val="a4"/>
        <w:spacing w:after="0" w:line="240" w:lineRule="auto"/>
        <w:ind w:left="384" w:right="142" w:firstLine="324"/>
        <w:jc w:val="both"/>
        <w:rPr>
          <w:rFonts w:ascii="Times New Roman" w:hAnsi="Times New Roman" w:cs="Times New Roman"/>
          <w:sz w:val="24"/>
          <w:szCs w:val="24"/>
        </w:rPr>
      </w:pPr>
      <w:r w:rsidRPr="00A63672">
        <w:rPr>
          <w:rFonts w:ascii="Times New Roman" w:hAnsi="Times New Roman" w:cs="Times New Roman"/>
          <w:sz w:val="24"/>
          <w:szCs w:val="24"/>
        </w:rPr>
        <w:t xml:space="preserve">Начальная школа реализует образовательную программу школы в рамках учебно-методических комплектов «Школа России». Разнообразие образовательных технологий и методов, используемых в учебно-воспитательном процессе - веление времени. </w:t>
      </w:r>
    </w:p>
    <w:p w:rsidR="00EF77B2" w:rsidRDefault="00EF77B2" w:rsidP="00A63672">
      <w:pPr>
        <w:pStyle w:val="a4"/>
        <w:spacing w:after="0" w:line="240" w:lineRule="auto"/>
        <w:ind w:left="384" w:right="142" w:firstLine="324"/>
        <w:jc w:val="both"/>
        <w:rPr>
          <w:rFonts w:ascii="Times New Roman" w:hAnsi="Times New Roman" w:cs="Times New Roman"/>
          <w:sz w:val="24"/>
          <w:szCs w:val="24"/>
        </w:rPr>
      </w:pPr>
      <w:r w:rsidRPr="00A63672">
        <w:rPr>
          <w:rFonts w:ascii="Times New Roman" w:hAnsi="Times New Roman" w:cs="Times New Roman"/>
          <w:sz w:val="24"/>
          <w:szCs w:val="24"/>
        </w:rPr>
        <w:t xml:space="preserve">Педагоги школы осваивают эффективные современные методы и технологии. Приоритетными являются </w:t>
      </w:r>
      <w:proofErr w:type="spellStart"/>
      <w:r w:rsidRPr="00A63672">
        <w:rPr>
          <w:rFonts w:ascii="Times New Roman" w:hAnsi="Times New Roman" w:cs="Times New Roman"/>
          <w:sz w:val="24"/>
          <w:szCs w:val="24"/>
        </w:rPr>
        <w:t>здоровьесберегающие</w:t>
      </w:r>
      <w:proofErr w:type="spellEnd"/>
      <w:r w:rsidRPr="00A63672">
        <w:rPr>
          <w:rFonts w:ascii="Times New Roman" w:hAnsi="Times New Roman" w:cs="Times New Roman"/>
          <w:sz w:val="24"/>
          <w:szCs w:val="24"/>
        </w:rPr>
        <w:t xml:space="preserve"> технологии, информационно-коммуникационные, технологии обучения в сотрудничестве. </w:t>
      </w:r>
    </w:p>
    <w:p w:rsidR="00EF77B2" w:rsidRDefault="00EF77B2" w:rsidP="00A63672">
      <w:pPr>
        <w:pStyle w:val="a4"/>
        <w:spacing w:after="0" w:line="240" w:lineRule="auto"/>
        <w:ind w:left="384" w:right="142" w:firstLine="324"/>
        <w:jc w:val="both"/>
        <w:rPr>
          <w:rFonts w:ascii="Times New Roman" w:hAnsi="Times New Roman" w:cs="Times New Roman"/>
          <w:sz w:val="24"/>
          <w:szCs w:val="24"/>
        </w:rPr>
      </w:pPr>
      <w:r w:rsidRPr="00A63672">
        <w:rPr>
          <w:rFonts w:ascii="Times New Roman" w:hAnsi="Times New Roman" w:cs="Times New Roman"/>
          <w:sz w:val="24"/>
          <w:szCs w:val="24"/>
        </w:rPr>
        <w:t xml:space="preserve">Основные направления воспитательной деятельности: </w:t>
      </w:r>
      <w:proofErr w:type="spellStart"/>
      <w:r w:rsidRPr="00A63672">
        <w:rPr>
          <w:rFonts w:ascii="Times New Roman" w:hAnsi="Times New Roman" w:cs="Times New Roman"/>
          <w:sz w:val="24"/>
          <w:szCs w:val="24"/>
        </w:rPr>
        <w:t>гражданско</w:t>
      </w:r>
      <w:proofErr w:type="spellEnd"/>
      <w:r w:rsidRPr="00A63672">
        <w:rPr>
          <w:rFonts w:ascii="Times New Roman" w:hAnsi="Times New Roman" w:cs="Times New Roman"/>
          <w:sz w:val="24"/>
          <w:szCs w:val="24"/>
        </w:rPr>
        <w:t xml:space="preserve">– </w:t>
      </w:r>
      <w:proofErr w:type="gramStart"/>
      <w:r w:rsidRPr="00A63672">
        <w:rPr>
          <w:rFonts w:ascii="Times New Roman" w:hAnsi="Times New Roman" w:cs="Times New Roman"/>
          <w:sz w:val="24"/>
          <w:szCs w:val="24"/>
        </w:rPr>
        <w:t>па</w:t>
      </w:r>
      <w:proofErr w:type="gramEnd"/>
      <w:r w:rsidRPr="00A63672">
        <w:rPr>
          <w:rFonts w:ascii="Times New Roman" w:hAnsi="Times New Roman" w:cs="Times New Roman"/>
          <w:sz w:val="24"/>
          <w:szCs w:val="24"/>
        </w:rPr>
        <w:t xml:space="preserve">триотическое, нравственное, познавательное, спортивное, </w:t>
      </w:r>
      <w:proofErr w:type="spellStart"/>
      <w:r w:rsidRPr="00A63672">
        <w:rPr>
          <w:rFonts w:ascii="Times New Roman" w:hAnsi="Times New Roman" w:cs="Times New Roman"/>
          <w:sz w:val="24"/>
          <w:szCs w:val="24"/>
        </w:rPr>
        <w:t>досуговое</w:t>
      </w:r>
      <w:proofErr w:type="spellEnd"/>
      <w:r w:rsidRPr="00A63672">
        <w:rPr>
          <w:rFonts w:ascii="Times New Roman" w:hAnsi="Times New Roman" w:cs="Times New Roman"/>
          <w:sz w:val="24"/>
          <w:szCs w:val="24"/>
        </w:rPr>
        <w:t xml:space="preserve">, работа в социуме, обучение через КТД. Внеурочная, внеклассная деятельность осуществляется в виде индивидуальных и групповых занятий, элективных учебных предметов, кружков, секций, клубов, классных часов, классных и общешкольных мероприятий. </w:t>
      </w:r>
    </w:p>
    <w:p w:rsidR="00EF77B2" w:rsidRDefault="00EF77B2" w:rsidP="00A63672">
      <w:pPr>
        <w:pStyle w:val="a4"/>
        <w:spacing w:after="0" w:line="240" w:lineRule="auto"/>
        <w:ind w:left="384" w:right="142" w:firstLine="324"/>
        <w:jc w:val="both"/>
        <w:rPr>
          <w:rFonts w:ascii="Times New Roman" w:hAnsi="Times New Roman" w:cs="Times New Roman"/>
          <w:sz w:val="24"/>
          <w:szCs w:val="24"/>
        </w:rPr>
      </w:pPr>
      <w:r w:rsidRPr="00A63672">
        <w:rPr>
          <w:rFonts w:ascii="Times New Roman" w:hAnsi="Times New Roman" w:cs="Times New Roman"/>
          <w:sz w:val="24"/>
          <w:szCs w:val="24"/>
        </w:rPr>
        <w:lastRenderedPageBreak/>
        <w:t xml:space="preserve">В школе ведется коррекционно-развивающая работа в нескольких направлениях: 1) Адаптация обучающихся 1, 5 классов; </w:t>
      </w:r>
    </w:p>
    <w:p w:rsidR="00EF77B2" w:rsidRPr="007E0783" w:rsidRDefault="00EF77B2" w:rsidP="007E0783">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7E0783">
        <w:rPr>
          <w:rFonts w:ascii="Times New Roman" w:hAnsi="Times New Roman" w:cs="Times New Roman"/>
          <w:sz w:val="24"/>
          <w:szCs w:val="24"/>
        </w:rPr>
        <w:t xml:space="preserve">2) Индивидуальная работа со слабоуспевающими, часто болеющими учащимися. </w:t>
      </w:r>
    </w:p>
    <w:p w:rsidR="00EF77B2" w:rsidRPr="00A63672" w:rsidRDefault="00EF77B2" w:rsidP="00A63672">
      <w:pPr>
        <w:pStyle w:val="a4"/>
        <w:spacing w:after="0" w:line="240" w:lineRule="auto"/>
        <w:ind w:left="384" w:right="142" w:firstLine="324"/>
        <w:jc w:val="both"/>
        <w:rPr>
          <w:rFonts w:ascii="Times New Roman" w:hAnsi="Times New Roman" w:cs="Times New Roman"/>
          <w:sz w:val="24"/>
          <w:szCs w:val="24"/>
        </w:rPr>
      </w:pPr>
      <w:r w:rsidRPr="00A63672">
        <w:rPr>
          <w:rFonts w:ascii="Times New Roman" w:hAnsi="Times New Roman" w:cs="Times New Roman"/>
          <w:sz w:val="24"/>
          <w:szCs w:val="24"/>
        </w:rPr>
        <w:t xml:space="preserve">МКОУ </w:t>
      </w:r>
      <w:r>
        <w:rPr>
          <w:rFonts w:ascii="Times New Roman" w:hAnsi="Times New Roman" w:cs="Times New Roman"/>
          <w:sz w:val="24"/>
          <w:szCs w:val="24"/>
        </w:rPr>
        <w:t xml:space="preserve">«СОШ с. </w:t>
      </w:r>
      <w:proofErr w:type="spellStart"/>
      <w:r>
        <w:rPr>
          <w:rFonts w:ascii="Times New Roman" w:hAnsi="Times New Roman" w:cs="Times New Roman"/>
          <w:sz w:val="24"/>
          <w:szCs w:val="24"/>
        </w:rPr>
        <w:t>Екатерино-Никольское</w:t>
      </w:r>
      <w:proofErr w:type="spellEnd"/>
      <w:r>
        <w:rPr>
          <w:rFonts w:ascii="Times New Roman" w:hAnsi="Times New Roman" w:cs="Times New Roman"/>
          <w:sz w:val="24"/>
          <w:szCs w:val="24"/>
        </w:rPr>
        <w:t xml:space="preserve">» </w:t>
      </w:r>
      <w:r w:rsidRPr="00A63672">
        <w:rPr>
          <w:rFonts w:ascii="Times New Roman" w:hAnsi="Times New Roman" w:cs="Times New Roman"/>
          <w:sz w:val="24"/>
          <w:szCs w:val="24"/>
        </w:rPr>
        <w:t xml:space="preserve">сформирована </w:t>
      </w:r>
      <w:proofErr w:type="spellStart"/>
      <w:r w:rsidRPr="00A63672">
        <w:rPr>
          <w:rFonts w:ascii="Times New Roman" w:hAnsi="Times New Roman" w:cs="Times New Roman"/>
          <w:sz w:val="24"/>
          <w:szCs w:val="24"/>
        </w:rPr>
        <w:t>внутришкольная</w:t>
      </w:r>
      <w:proofErr w:type="spellEnd"/>
      <w:r w:rsidRPr="00A63672">
        <w:rPr>
          <w:rFonts w:ascii="Times New Roman" w:hAnsi="Times New Roman" w:cs="Times New Roman"/>
          <w:sz w:val="24"/>
          <w:szCs w:val="24"/>
        </w:rPr>
        <w:t xml:space="preserve"> система оценки качества образования. Ее цель -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формулировать выводы и рекомендации по дальнейшему развитию школы.</w:t>
      </w:r>
    </w:p>
    <w:p w:rsidR="00EF77B2" w:rsidRPr="00044140" w:rsidRDefault="00EF77B2" w:rsidP="004104B8">
      <w:pPr>
        <w:pStyle w:val="a4"/>
        <w:numPr>
          <w:ilvl w:val="1"/>
          <w:numId w:val="1"/>
        </w:numPr>
        <w:spacing w:after="0" w:line="240" w:lineRule="auto"/>
        <w:ind w:right="142"/>
        <w:jc w:val="center"/>
        <w:rPr>
          <w:rFonts w:ascii="Times New Roman" w:hAnsi="Times New Roman" w:cs="Times New Roman"/>
          <w:b/>
          <w:bCs/>
          <w:sz w:val="24"/>
          <w:szCs w:val="24"/>
        </w:rPr>
      </w:pPr>
      <w:r w:rsidRPr="00044140">
        <w:rPr>
          <w:rFonts w:ascii="Times New Roman" w:hAnsi="Times New Roman" w:cs="Times New Roman"/>
          <w:b/>
          <w:bCs/>
          <w:sz w:val="24"/>
          <w:szCs w:val="24"/>
        </w:rPr>
        <w:t>Организационно-педагогическое обеспечение учебного процесса</w:t>
      </w:r>
    </w:p>
    <w:p w:rsidR="00EF77B2" w:rsidRDefault="00EF77B2" w:rsidP="004104B8">
      <w:pPr>
        <w:pStyle w:val="a4"/>
        <w:spacing w:after="0" w:line="240" w:lineRule="auto"/>
        <w:ind w:left="384" w:right="142"/>
        <w:jc w:val="both"/>
        <w:rPr>
          <w:rFonts w:ascii="Times New Roman" w:hAnsi="Times New Roman" w:cs="Times New Roman"/>
          <w:sz w:val="24"/>
          <w:szCs w:val="24"/>
        </w:rPr>
      </w:pPr>
      <w:r>
        <w:t xml:space="preserve"> </w:t>
      </w:r>
      <w:r w:rsidRPr="00721979">
        <w:rPr>
          <w:rFonts w:ascii="Times New Roman" w:hAnsi="Times New Roman" w:cs="Times New Roman"/>
          <w:sz w:val="24"/>
          <w:szCs w:val="24"/>
        </w:rPr>
        <w:t>Учебный год начинается 1 сентября. Продолжительность у</w:t>
      </w:r>
      <w:r>
        <w:rPr>
          <w:rFonts w:ascii="Times New Roman" w:hAnsi="Times New Roman" w:cs="Times New Roman"/>
          <w:sz w:val="24"/>
          <w:szCs w:val="24"/>
        </w:rPr>
        <w:t>чебного года для обучающихся 2-11</w:t>
      </w:r>
      <w:r w:rsidRPr="00721979">
        <w:rPr>
          <w:rFonts w:ascii="Times New Roman" w:hAnsi="Times New Roman" w:cs="Times New Roman"/>
          <w:sz w:val="24"/>
          <w:szCs w:val="24"/>
        </w:rPr>
        <w:t>-х классов</w:t>
      </w:r>
      <w:r>
        <w:rPr>
          <w:rFonts w:ascii="Times New Roman" w:hAnsi="Times New Roman" w:cs="Times New Roman"/>
          <w:sz w:val="24"/>
          <w:szCs w:val="24"/>
        </w:rPr>
        <w:t xml:space="preserve"> </w:t>
      </w:r>
      <w:r w:rsidRPr="00721979">
        <w:rPr>
          <w:rFonts w:ascii="Times New Roman" w:hAnsi="Times New Roman" w:cs="Times New Roman"/>
          <w:sz w:val="24"/>
          <w:szCs w:val="24"/>
        </w:rPr>
        <w:t xml:space="preserve">– 34 недели, для обучающихся 1 классов – 33 недели. Продолжительность каникул: в течение учебного года – не менее 30 календарных дней; летом – не менее 8 недель. </w:t>
      </w:r>
      <w:r w:rsidRPr="00044140">
        <w:rPr>
          <w:rFonts w:ascii="Times New Roman" w:hAnsi="Times New Roman" w:cs="Times New Roman"/>
          <w:sz w:val="24"/>
          <w:szCs w:val="24"/>
        </w:rPr>
        <w:t xml:space="preserve">Для </w:t>
      </w:r>
      <w:proofErr w:type="gramStart"/>
      <w:r w:rsidRPr="00044140">
        <w:rPr>
          <w:rFonts w:ascii="Times New Roman" w:hAnsi="Times New Roman" w:cs="Times New Roman"/>
          <w:sz w:val="24"/>
          <w:szCs w:val="24"/>
        </w:rPr>
        <w:t>обучающихся</w:t>
      </w:r>
      <w:proofErr w:type="gramEnd"/>
      <w:r w:rsidRPr="00044140">
        <w:rPr>
          <w:rFonts w:ascii="Times New Roman" w:hAnsi="Times New Roman" w:cs="Times New Roman"/>
          <w:sz w:val="24"/>
          <w:szCs w:val="24"/>
        </w:rPr>
        <w:t xml:space="preserve"> 1 класса предусмотрены дополнительные каникулы</w:t>
      </w:r>
      <w:r w:rsidRPr="00721979">
        <w:rPr>
          <w:rFonts w:ascii="Times New Roman" w:hAnsi="Times New Roman" w:cs="Times New Roman"/>
          <w:sz w:val="24"/>
          <w:szCs w:val="24"/>
        </w:rPr>
        <w:t xml:space="preserve"> </w:t>
      </w:r>
      <w:r>
        <w:rPr>
          <w:rFonts w:ascii="Times New Roman" w:hAnsi="Times New Roman" w:cs="Times New Roman"/>
          <w:sz w:val="24"/>
          <w:szCs w:val="24"/>
        </w:rPr>
        <w:t xml:space="preserve">в феврале. </w:t>
      </w:r>
      <w:r w:rsidRPr="00721979">
        <w:rPr>
          <w:rFonts w:ascii="Times New Roman" w:hAnsi="Times New Roman" w:cs="Times New Roman"/>
          <w:sz w:val="24"/>
          <w:szCs w:val="24"/>
        </w:rPr>
        <w:t>Учебный годовой календарный график работы сост</w:t>
      </w:r>
      <w:r>
        <w:rPr>
          <w:rFonts w:ascii="Times New Roman" w:hAnsi="Times New Roman" w:cs="Times New Roman"/>
          <w:sz w:val="24"/>
          <w:szCs w:val="24"/>
        </w:rPr>
        <w:t>оит: из 4-х учебных четвертей; п</w:t>
      </w:r>
      <w:r w:rsidRPr="00721979">
        <w:rPr>
          <w:rFonts w:ascii="Times New Roman" w:hAnsi="Times New Roman" w:cs="Times New Roman"/>
          <w:sz w:val="24"/>
          <w:szCs w:val="24"/>
        </w:rPr>
        <w:t>редусмотрена пятидневная учебная неделя для всех обучающихся. Учебные занятия проводятся в одну смену. Продолжительность урока – 40 минут</w:t>
      </w:r>
      <w:r>
        <w:rPr>
          <w:rFonts w:ascii="Times New Roman" w:hAnsi="Times New Roman" w:cs="Times New Roman"/>
          <w:sz w:val="24"/>
          <w:szCs w:val="24"/>
        </w:rPr>
        <w:t>.</w:t>
      </w:r>
    </w:p>
    <w:p w:rsidR="00EF77B2" w:rsidRPr="003F77D2" w:rsidRDefault="00EF77B2" w:rsidP="00F06D49">
      <w:pPr>
        <w:pStyle w:val="a4"/>
        <w:numPr>
          <w:ilvl w:val="1"/>
          <w:numId w:val="1"/>
        </w:numPr>
        <w:spacing w:after="0" w:line="240" w:lineRule="auto"/>
        <w:ind w:right="142"/>
        <w:jc w:val="center"/>
        <w:rPr>
          <w:rFonts w:ascii="Times New Roman" w:hAnsi="Times New Roman" w:cs="Times New Roman"/>
          <w:b/>
          <w:bCs/>
          <w:sz w:val="24"/>
          <w:szCs w:val="24"/>
        </w:rPr>
      </w:pPr>
      <w:r w:rsidRPr="003F77D2">
        <w:rPr>
          <w:rFonts w:ascii="Times New Roman" w:hAnsi="Times New Roman" w:cs="Times New Roman"/>
          <w:b/>
          <w:bCs/>
          <w:sz w:val="24"/>
          <w:szCs w:val="24"/>
        </w:rPr>
        <w:t>Материально-техническое оснащение образовательного процесса</w:t>
      </w:r>
    </w:p>
    <w:p w:rsidR="00EF77B2" w:rsidRPr="003F77D2" w:rsidRDefault="00EF77B2" w:rsidP="00F06D49">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Учебный процесс характеризуется следующими показателями своей обеспеченности:</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Тип здания: А - проект на 430 мест</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 общая площадь: 2920 кв.м.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интернат – 1 (9 жилых комнат)</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 всего помещений в здании – 36, в том числе:</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 учебных кабинетов - 20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лабораторий – 2</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 компьютерный класс – 1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мастерские – 2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спортивный зал- 1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библиотека – 1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медицинский кабинет – 2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гардероб –1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административные помещения – 3 (кабинеты заместителей директора – 2, кабинет директора-1)</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 кабинет секретаря – 1</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 столовая на 100 посадочных мест – 1</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 стадион – 1 (волейбольная площадка, футбольная площадка, место для прыжков, метания мяча) - спортивная площадка с тренажерами</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b/>
          <w:bCs/>
          <w:sz w:val="24"/>
          <w:szCs w:val="24"/>
        </w:rPr>
        <w:t xml:space="preserve"> Филиал в с</w:t>
      </w:r>
      <w:proofErr w:type="gramStart"/>
      <w:r w:rsidRPr="003F77D2">
        <w:rPr>
          <w:rFonts w:ascii="Times New Roman" w:hAnsi="Times New Roman" w:cs="Times New Roman"/>
          <w:b/>
          <w:bCs/>
          <w:sz w:val="24"/>
          <w:szCs w:val="24"/>
        </w:rPr>
        <w:t>.С</w:t>
      </w:r>
      <w:proofErr w:type="gramEnd"/>
      <w:r w:rsidRPr="003F77D2">
        <w:rPr>
          <w:rFonts w:ascii="Times New Roman" w:hAnsi="Times New Roman" w:cs="Times New Roman"/>
          <w:b/>
          <w:bCs/>
          <w:sz w:val="24"/>
          <w:szCs w:val="24"/>
        </w:rPr>
        <w:t>толбовое.</w:t>
      </w:r>
      <w:r w:rsidRPr="003F77D2">
        <w:rPr>
          <w:rFonts w:ascii="Times New Roman" w:hAnsi="Times New Roman" w:cs="Times New Roman"/>
          <w:sz w:val="24"/>
          <w:szCs w:val="24"/>
        </w:rPr>
        <w:t xml:space="preserve"> Тип здания: А - проект на 100 мест.</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 общая площадь: 2500 кв.м., в том числе занято школой и детским садом - 1751кв</w:t>
      </w:r>
      <w:proofErr w:type="gramStart"/>
      <w:r w:rsidRPr="003F77D2">
        <w:rPr>
          <w:rFonts w:ascii="Times New Roman" w:hAnsi="Times New Roman" w:cs="Times New Roman"/>
          <w:sz w:val="24"/>
          <w:szCs w:val="24"/>
        </w:rPr>
        <w:t>.м</w:t>
      </w:r>
      <w:proofErr w:type="gramEnd"/>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 учебных кабинетов - 4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спортивный зал- 1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библиотека – 1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медицинский кабинет – 1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гардероб –1</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 административные помещения – 1 </w:t>
      </w:r>
    </w:p>
    <w:p w:rsidR="00EF77B2" w:rsidRPr="003F77D2" w:rsidRDefault="00EF77B2" w:rsidP="00D75F17">
      <w:pPr>
        <w:pStyle w:val="a4"/>
        <w:spacing w:after="0" w:line="240" w:lineRule="auto"/>
        <w:ind w:left="384" w:right="142"/>
        <w:jc w:val="both"/>
        <w:rPr>
          <w:rFonts w:ascii="Times New Roman" w:hAnsi="Times New Roman" w:cs="Times New Roman"/>
          <w:sz w:val="24"/>
          <w:szCs w:val="24"/>
        </w:rPr>
      </w:pPr>
      <w:r w:rsidRPr="003F77D2">
        <w:rPr>
          <w:rFonts w:ascii="Times New Roman" w:hAnsi="Times New Roman" w:cs="Times New Roman"/>
          <w:sz w:val="24"/>
          <w:szCs w:val="24"/>
        </w:rPr>
        <w:t xml:space="preserve">- столовая на 24 посадочных мест – 1 </w:t>
      </w:r>
    </w:p>
    <w:p w:rsidR="00EF77B2" w:rsidRPr="003F77D2" w:rsidRDefault="00EF77B2" w:rsidP="00F06D49">
      <w:pPr>
        <w:pStyle w:val="a4"/>
        <w:spacing w:after="0" w:line="240" w:lineRule="auto"/>
        <w:ind w:left="384" w:right="142"/>
        <w:jc w:val="both"/>
        <w:rPr>
          <w:rFonts w:ascii="Times New Roman" w:hAnsi="Times New Roman" w:cs="Times New Roman"/>
          <w:b/>
          <w:bCs/>
          <w:sz w:val="24"/>
          <w:szCs w:val="24"/>
        </w:rPr>
      </w:pPr>
      <w:r w:rsidRPr="003F77D2">
        <w:rPr>
          <w:rFonts w:ascii="Times New Roman" w:hAnsi="Times New Roman" w:cs="Times New Roman"/>
          <w:b/>
          <w:bCs/>
          <w:sz w:val="24"/>
          <w:szCs w:val="24"/>
        </w:rPr>
        <w:t>Наличие технических средств обучения</w:t>
      </w:r>
      <w:r>
        <w:rPr>
          <w:rFonts w:ascii="Times New Roman" w:hAnsi="Times New Roman" w:cs="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gridCol w:w="3899"/>
      </w:tblGrid>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наименование</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Количество</w:t>
            </w:r>
          </w:p>
        </w:tc>
      </w:tr>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АРМ учителя</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23</w:t>
            </w:r>
          </w:p>
        </w:tc>
      </w:tr>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Компьютеры учащихся</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56</w:t>
            </w:r>
          </w:p>
        </w:tc>
      </w:tr>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МФУ</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9</w:t>
            </w:r>
          </w:p>
        </w:tc>
      </w:tr>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 Принтер</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4</w:t>
            </w:r>
          </w:p>
        </w:tc>
      </w:tr>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proofErr w:type="spellStart"/>
            <w:r w:rsidRPr="00024879">
              <w:rPr>
                <w:rFonts w:ascii="Times New Roman" w:hAnsi="Times New Roman" w:cs="Times New Roman"/>
              </w:rPr>
              <w:t>Мультимедийный</w:t>
            </w:r>
            <w:proofErr w:type="spellEnd"/>
            <w:r w:rsidRPr="00024879">
              <w:rPr>
                <w:rFonts w:ascii="Times New Roman" w:hAnsi="Times New Roman" w:cs="Times New Roman"/>
              </w:rPr>
              <w:t xml:space="preserve"> проектор</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11</w:t>
            </w:r>
          </w:p>
        </w:tc>
      </w:tr>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lastRenderedPageBreak/>
              <w:t xml:space="preserve">Телевизоры </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5</w:t>
            </w:r>
          </w:p>
        </w:tc>
      </w:tr>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Экраны</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12</w:t>
            </w:r>
          </w:p>
        </w:tc>
      </w:tr>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Компьютеры администрации</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7</w:t>
            </w:r>
          </w:p>
        </w:tc>
      </w:tr>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Ноутбук</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62</w:t>
            </w:r>
          </w:p>
        </w:tc>
      </w:tr>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Интерактивная доска</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2</w:t>
            </w:r>
          </w:p>
        </w:tc>
      </w:tr>
      <w:tr w:rsidR="00EF77B2" w:rsidRPr="00024879">
        <w:tc>
          <w:tcPr>
            <w:tcW w:w="45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Локальная сеть с выходом в Интернет</w:t>
            </w:r>
          </w:p>
        </w:tc>
        <w:tc>
          <w:tcPr>
            <w:tcW w:w="3899"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015</w:t>
            </w:r>
          </w:p>
        </w:tc>
      </w:tr>
    </w:tbl>
    <w:p w:rsidR="00EF77B2" w:rsidRPr="003F77D2" w:rsidRDefault="00EF77B2" w:rsidP="00F06D49">
      <w:pPr>
        <w:pStyle w:val="a4"/>
        <w:spacing w:after="0" w:line="240" w:lineRule="auto"/>
        <w:ind w:left="384" w:right="142"/>
        <w:jc w:val="both"/>
        <w:rPr>
          <w:rFonts w:ascii="Times New Roman" w:hAnsi="Times New Roman" w:cs="Times New Roman"/>
          <w:sz w:val="24"/>
          <w:szCs w:val="24"/>
        </w:rPr>
      </w:pPr>
    </w:p>
    <w:p w:rsidR="00EF77B2" w:rsidRPr="000B1BB1" w:rsidRDefault="00EF77B2" w:rsidP="000B1BB1">
      <w:pPr>
        <w:pStyle w:val="a4"/>
        <w:spacing w:after="0" w:line="240" w:lineRule="auto"/>
        <w:ind w:left="384" w:right="142" w:firstLine="324"/>
        <w:jc w:val="both"/>
        <w:rPr>
          <w:rFonts w:ascii="Times New Roman" w:hAnsi="Times New Roman" w:cs="Times New Roman"/>
          <w:sz w:val="24"/>
          <w:szCs w:val="24"/>
        </w:rPr>
      </w:pPr>
      <w:r w:rsidRPr="000B1BB1">
        <w:rPr>
          <w:rFonts w:ascii="Times New Roman" w:hAnsi="Times New Roman" w:cs="Times New Roman"/>
          <w:sz w:val="24"/>
          <w:szCs w:val="24"/>
        </w:rPr>
        <w:t xml:space="preserve">Общее количество </w:t>
      </w:r>
      <w:r>
        <w:rPr>
          <w:rFonts w:ascii="Times New Roman" w:hAnsi="Times New Roman" w:cs="Times New Roman"/>
          <w:sz w:val="24"/>
          <w:szCs w:val="24"/>
        </w:rPr>
        <w:t xml:space="preserve">учебных </w:t>
      </w:r>
      <w:r w:rsidRPr="000B1BB1">
        <w:rPr>
          <w:rFonts w:ascii="Times New Roman" w:hAnsi="Times New Roman" w:cs="Times New Roman"/>
          <w:sz w:val="24"/>
          <w:szCs w:val="24"/>
        </w:rPr>
        <w:t>кабинетов -</w:t>
      </w:r>
      <w:r>
        <w:rPr>
          <w:rFonts w:ascii="Times New Roman" w:hAnsi="Times New Roman" w:cs="Times New Roman"/>
          <w:sz w:val="24"/>
          <w:szCs w:val="24"/>
        </w:rPr>
        <w:t>20</w:t>
      </w:r>
      <w:r w:rsidRPr="000B1BB1">
        <w:rPr>
          <w:rFonts w:ascii="Times New Roman" w:hAnsi="Times New Roman" w:cs="Times New Roman"/>
          <w:sz w:val="24"/>
          <w:szCs w:val="24"/>
        </w:rPr>
        <w:t xml:space="preserve">, компьютерных классов - 1, производственных мастерских - 2, спортивный зал –1, столовая, библиотека. </w:t>
      </w:r>
    </w:p>
    <w:p w:rsidR="00EF77B2" w:rsidRDefault="00EF77B2" w:rsidP="000B1BB1">
      <w:pPr>
        <w:pStyle w:val="a4"/>
        <w:spacing w:after="0" w:line="240" w:lineRule="auto"/>
        <w:ind w:left="384" w:right="142" w:firstLine="324"/>
        <w:jc w:val="both"/>
        <w:rPr>
          <w:rFonts w:ascii="Times New Roman" w:hAnsi="Times New Roman" w:cs="Times New Roman"/>
          <w:sz w:val="24"/>
          <w:szCs w:val="24"/>
        </w:rPr>
      </w:pPr>
      <w:r w:rsidRPr="003F77D2">
        <w:rPr>
          <w:rFonts w:ascii="Times New Roman" w:hAnsi="Times New Roman" w:cs="Times New Roman"/>
          <w:sz w:val="24"/>
          <w:szCs w:val="24"/>
        </w:rPr>
        <w:t>Подключен Интернет. Оборудовано компьютерной техникой рабочее место библиотекаря. Учебные кабинеты на 70% обеспечены учебно-наглядными пособиями и лабораторным оборудованием. Горячим питанием в школе охвачено 100% школьников.</w:t>
      </w:r>
    </w:p>
    <w:p w:rsidR="00EF77B2" w:rsidRPr="000B1BB1" w:rsidRDefault="00EF77B2" w:rsidP="000B1BB1">
      <w:pPr>
        <w:pStyle w:val="a4"/>
        <w:numPr>
          <w:ilvl w:val="1"/>
          <w:numId w:val="1"/>
        </w:numPr>
        <w:spacing w:after="0" w:line="240" w:lineRule="auto"/>
        <w:ind w:right="142"/>
        <w:jc w:val="center"/>
        <w:rPr>
          <w:rFonts w:ascii="Times New Roman" w:hAnsi="Times New Roman" w:cs="Times New Roman"/>
          <w:b/>
          <w:bCs/>
          <w:sz w:val="28"/>
          <w:szCs w:val="28"/>
        </w:rPr>
      </w:pPr>
      <w:r w:rsidRPr="000B1BB1">
        <w:rPr>
          <w:rFonts w:ascii="Times New Roman" w:hAnsi="Times New Roman" w:cs="Times New Roman"/>
          <w:b/>
          <w:bCs/>
          <w:sz w:val="28"/>
          <w:szCs w:val="28"/>
        </w:rPr>
        <w:t>Характеристика педагогического коллектива</w:t>
      </w:r>
    </w:p>
    <w:p w:rsidR="00EF77B2" w:rsidRDefault="00EF77B2" w:rsidP="00D75F17">
      <w:pPr>
        <w:pStyle w:val="a4"/>
        <w:spacing w:after="0" w:line="240" w:lineRule="auto"/>
        <w:ind w:left="384" w:right="142" w:firstLine="324"/>
        <w:jc w:val="both"/>
        <w:rPr>
          <w:rFonts w:ascii="Times New Roman" w:hAnsi="Times New Roman" w:cs="Times New Roman"/>
          <w:sz w:val="24"/>
          <w:szCs w:val="24"/>
        </w:rPr>
      </w:pPr>
      <w:r w:rsidRPr="00D75F17">
        <w:rPr>
          <w:rFonts w:ascii="Times New Roman" w:hAnsi="Times New Roman" w:cs="Times New Roman"/>
          <w:sz w:val="24"/>
          <w:szCs w:val="24"/>
        </w:rPr>
        <w:t>Учреждение укомплектовано сотрудниками на 100 % согласно штатному расписанию. В образовательном учреждении работает: административно-управленческий персонал - 5 человек; педагогические работники – 35 человек; учебно-вспомогательный персонал - 4 человека; младший обслуживающий персонал – 35 человек.</w:t>
      </w:r>
    </w:p>
    <w:p w:rsidR="00EF77B2" w:rsidRPr="001D66C6" w:rsidRDefault="00EF77B2" w:rsidP="009931CC">
      <w:pPr>
        <w:pStyle w:val="a4"/>
        <w:spacing w:after="0" w:line="240" w:lineRule="auto"/>
        <w:ind w:left="384" w:right="142"/>
        <w:jc w:val="both"/>
        <w:rPr>
          <w:rFonts w:ascii="Times New Roman" w:hAnsi="Times New Roman" w:cs="Times New Roman"/>
          <w:sz w:val="24"/>
          <w:szCs w:val="24"/>
        </w:rPr>
      </w:pPr>
      <w:r>
        <w:t xml:space="preserve"> </w:t>
      </w:r>
      <w:r>
        <w:tab/>
      </w:r>
      <w:r w:rsidRPr="001D66C6">
        <w:rPr>
          <w:rFonts w:ascii="Times New Roman" w:hAnsi="Times New Roman" w:cs="Times New Roman"/>
          <w:sz w:val="24"/>
          <w:szCs w:val="24"/>
        </w:rPr>
        <w:t xml:space="preserve">В образовательной организации обучаются учащихся с ОВЗ - с умственной отсталостью (интеллектуальными нарушениями). Учебно-воспитательную деятельность реализуют педагог – психолог (1ставка), педагог-логопед (2 ставки), педагог-дефектолог (1 ставка), учителя-предметники имеют профессиональную переподготовку для работы с данной категорией </w:t>
      </w:r>
      <w:proofErr w:type="gramStart"/>
      <w:r w:rsidRPr="001D66C6">
        <w:rPr>
          <w:rFonts w:ascii="Times New Roman" w:hAnsi="Times New Roman" w:cs="Times New Roman"/>
          <w:sz w:val="24"/>
          <w:szCs w:val="24"/>
        </w:rPr>
        <w:t>обучающихся</w:t>
      </w:r>
      <w:proofErr w:type="gramEnd"/>
      <w:r w:rsidRPr="001D66C6">
        <w:rPr>
          <w:rFonts w:ascii="Times New Roman" w:hAnsi="Times New Roman" w:cs="Times New Roman"/>
          <w:sz w:val="24"/>
          <w:szCs w:val="24"/>
        </w:rPr>
        <w:t>.</w:t>
      </w:r>
    </w:p>
    <w:p w:rsidR="00EF77B2" w:rsidRPr="00BE3930" w:rsidRDefault="00EF77B2" w:rsidP="00D75F17">
      <w:pPr>
        <w:spacing w:after="0" w:line="240" w:lineRule="auto"/>
        <w:ind w:right="142"/>
        <w:rPr>
          <w:rFonts w:ascii="Times New Roman" w:hAnsi="Times New Roman" w:cs="Times New Roman"/>
        </w:rPr>
      </w:pPr>
      <w:r>
        <w:rPr>
          <w:b/>
          <w:bCs/>
          <w:sz w:val="24"/>
          <w:szCs w:val="24"/>
        </w:rPr>
        <w:t xml:space="preserve">        </w:t>
      </w:r>
      <w:r w:rsidRPr="00BE3930">
        <w:rPr>
          <w:rFonts w:ascii="Times New Roman" w:hAnsi="Times New Roman" w:cs="Times New Roman"/>
          <w:b/>
          <w:bCs/>
          <w:sz w:val="24"/>
          <w:szCs w:val="24"/>
        </w:rPr>
        <w:t>Профессиональное образование</w:t>
      </w:r>
    </w:p>
    <w:p w:rsidR="00EF77B2" w:rsidRPr="00D75F17" w:rsidRDefault="00EF77B2" w:rsidP="00D75F17">
      <w:pPr>
        <w:pStyle w:val="a4"/>
        <w:spacing w:after="0" w:line="240" w:lineRule="auto"/>
        <w:ind w:left="426" w:right="142"/>
        <w:jc w:val="both"/>
        <w:rPr>
          <w:rFonts w:ascii="Times New Roman" w:hAnsi="Times New Roman" w:cs="Times New Roman"/>
          <w:sz w:val="24"/>
          <w:szCs w:val="24"/>
        </w:rPr>
      </w:pPr>
      <w:r>
        <w:rPr>
          <w:rFonts w:ascii="Times New Roman" w:hAnsi="Times New Roman" w:cs="Times New Roman"/>
          <w:sz w:val="24"/>
          <w:szCs w:val="24"/>
        </w:rPr>
        <w:t>Из 30 педагогов - 2 (6,6</w:t>
      </w:r>
      <w:r w:rsidRPr="00D75F17">
        <w:rPr>
          <w:rFonts w:ascii="Times New Roman" w:hAnsi="Times New Roman" w:cs="Times New Roman"/>
          <w:sz w:val="24"/>
          <w:szCs w:val="24"/>
        </w:rPr>
        <w:t xml:space="preserve"> %) - аттестованы на высшую к</w:t>
      </w:r>
      <w:r>
        <w:rPr>
          <w:rFonts w:ascii="Times New Roman" w:hAnsi="Times New Roman" w:cs="Times New Roman"/>
          <w:sz w:val="24"/>
          <w:szCs w:val="24"/>
        </w:rPr>
        <w:t>валификационную категорию, 9 (</w:t>
      </w:r>
      <w:proofErr w:type="gramStart"/>
      <w:r>
        <w:rPr>
          <w:rFonts w:ascii="Times New Roman" w:hAnsi="Times New Roman" w:cs="Times New Roman"/>
          <w:sz w:val="24"/>
          <w:szCs w:val="24"/>
        </w:rPr>
        <w:t xml:space="preserve">30 </w:t>
      </w:r>
      <w:r w:rsidRPr="00D75F17">
        <w:rPr>
          <w:rFonts w:ascii="Times New Roman" w:hAnsi="Times New Roman" w:cs="Times New Roman"/>
          <w:sz w:val="24"/>
          <w:szCs w:val="24"/>
        </w:rPr>
        <w:t xml:space="preserve">%) </w:t>
      </w:r>
      <w:proofErr w:type="gramEnd"/>
      <w:r w:rsidRPr="00D75F17">
        <w:rPr>
          <w:rFonts w:ascii="Times New Roman" w:hAnsi="Times New Roman" w:cs="Times New Roman"/>
          <w:sz w:val="24"/>
          <w:szCs w:val="24"/>
        </w:rPr>
        <w:t>человек</w:t>
      </w:r>
      <w:r>
        <w:rPr>
          <w:rFonts w:ascii="Times New Roman" w:hAnsi="Times New Roman" w:cs="Times New Roman"/>
          <w:sz w:val="24"/>
          <w:szCs w:val="24"/>
        </w:rPr>
        <w:t xml:space="preserve"> имеют первую, соответствие – 21 (64 %), 20</w:t>
      </w:r>
      <w:r w:rsidRPr="00D75F17">
        <w:rPr>
          <w:rFonts w:ascii="Times New Roman" w:hAnsi="Times New Roman" w:cs="Times New Roman"/>
          <w:sz w:val="24"/>
          <w:szCs w:val="24"/>
        </w:rPr>
        <w:t xml:space="preserve"> педагога имеют высшее педагогическое образование</w:t>
      </w:r>
      <w:r>
        <w:rPr>
          <w:rFonts w:ascii="Times New Roman" w:hAnsi="Times New Roman" w:cs="Times New Roman"/>
          <w:sz w:val="24"/>
          <w:szCs w:val="24"/>
        </w:rPr>
        <w:t>.</w:t>
      </w:r>
    </w:p>
    <w:p w:rsidR="00EF77B2" w:rsidRPr="001913E4" w:rsidRDefault="00EF77B2" w:rsidP="00D75F17">
      <w:pPr>
        <w:pStyle w:val="a4"/>
        <w:spacing w:after="0" w:line="240" w:lineRule="auto"/>
        <w:ind w:left="426" w:right="142"/>
        <w:jc w:val="both"/>
        <w:rPr>
          <w:rFonts w:ascii="Times New Roman" w:hAnsi="Times New Roman" w:cs="Times New Roman"/>
          <w:b/>
          <w:bCs/>
          <w:sz w:val="24"/>
          <w:szCs w:val="24"/>
        </w:rPr>
      </w:pPr>
      <w:r w:rsidRPr="00FA6D9E">
        <w:rPr>
          <w:rFonts w:ascii="Times New Roman" w:hAnsi="Times New Roman" w:cs="Times New Roman"/>
          <w:sz w:val="24"/>
          <w:szCs w:val="24"/>
        </w:rPr>
        <w:t>В школе преподают:</w:t>
      </w:r>
      <w:r>
        <w:t xml:space="preserve"> </w:t>
      </w:r>
      <w:r w:rsidRPr="00FA6D9E">
        <w:rPr>
          <w:rFonts w:ascii="Times New Roman" w:hAnsi="Times New Roman" w:cs="Times New Roman"/>
          <w:sz w:val="24"/>
          <w:szCs w:val="24"/>
        </w:rPr>
        <w:t xml:space="preserve">2 педагога - имеют звание «Почетный работник общего </w:t>
      </w:r>
      <w:r w:rsidRPr="00145D93">
        <w:rPr>
          <w:rFonts w:ascii="Times New Roman" w:hAnsi="Times New Roman" w:cs="Times New Roman"/>
          <w:sz w:val="24"/>
          <w:szCs w:val="24"/>
        </w:rPr>
        <w:t xml:space="preserve">образования», 8 педагогов - награждены Почетными грамотами </w:t>
      </w:r>
      <w:proofErr w:type="spellStart"/>
      <w:r w:rsidRPr="00145D93">
        <w:rPr>
          <w:rFonts w:ascii="Times New Roman" w:hAnsi="Times New Roman" w:cs="Times New Roman"/>
          <w:sz w:val="24"/>
          <w:szCs w:val="24"/>
        </w:rPr>
        <w:t>Минобрнауки</w:t>
      </w:r>
      <w:proofErr w:type="spellEnd"/>
      <w:r w:rsidRPr="00145D93">
        <w:rPr>
          <w:rFonts w:ascii="Times New Roman" w:hAnsi="Times New Roman" w:cs="Times New Roman"/>
          <w:sz w:val="24"/>
          <w:szCs w:val="24"/>
        </w:rPr>
        <w:t xml:space="preserve"> РФ. </w:t>
      </w:r>
      <w:r w:rsidRPr="00145D93">
        <w:rPr>
          <w:rFonts w:ascii="Times New Roman" w:hAnsi="Times New Roman" w:cs="Times New Roman"/>
          <w:b/>
          <w:bCs/>
          <w:sz w:val="24"/>
          <w:szCs w:val="24"/>
        </w:rPr>
        <w:t>Курсовая подготовка</w:t>
      </w:r>
      <w:r w:rsidRPr="001913E4">
        <w:rPr>
          <w:rFonts w:ascii="Times New Roman" w:hAnsi="Times New Roman" w:cs="Times New Roman"/>
          <w:b/>
          <w:bCs/>
          <w:sz w:val="24"/>
          <w:szCs w:val="24"/>
        </w:rPr>
        <w:t xml:space="preserve"> </w:t>
      </w:r>
    </w:p>
    <w:p w:rsidR="00EF77B2" w:rsidRPr="001913E4" w:rsidRDefault="00EF77B2" w:rsidP="00D75F17">
      <w:pPr>
        <w:pStyle w:val="a4"/>
        <w:spacing w:after="0" w:line="240" w:lineRule="auto"/>
        <w:ind w:left="426" w:right="142"/>
        <w:jc w:val="both"/>
        <w:rPr>
          <w:rFonts w:ascii="Times New Roman" w:hAnsi="Times New Roman" w:cs="Times New Roman"/>
          <w:sz w:val="24"/>
          <w:szCs w:val="24"/>
        </w:rPr>
      </w:pPr>
      <w:r w:rsidRPr="001913E4">
        <w:rPr>
          <w:rFonts w:ascii="Times New Roman" w:hAnsi="Times New Roman" w:cs="Times New Roman"/>
          <w:sz w:val="24"/>
          <w:szCs w:val="24"/>
        </w:rPr>
        <w:t xml:space="preserve">В течение 2022-2023 годов на курсах повышения квалификации обучилось … учителей. </w:t>
      </w:r>
    </w:p>
    <w:p w:rsidR="00EF77B2" w:rsidRPr="00EB571D" w:rsidRDefault="00EF77B2" w:rsidP="00EB571D">
      <w:pPr>
        <w:pStyle w:val="a4"/>
        <w:spacing w:after="0" w:line="240" w:lineRule="auto"/>
        <w:ind w:left="426" w:right="142"/>
        <w:jc w:val="both"/>
        <w:rPr>
          <w:rFonts w:ascii="Times New Roman" w:hAnsi="Times New Roman" w:cs="Times New Roman"/>
          <w:b/>
          <w:bCs/>
          <w:sz w:val="24"/>
          <w:szCs w:val="24"/>
        </w:rPr>
      </w:pPr>
      <w:r w:rsidRPr="00EB571D">
        <w:rPr>
          <w:rFonts w:ascii="Times New Roman" w:hAnsi="Times New Roman" w:cs="Times New Roman"/>
          <w:b/>
          <w:bCs/>
          <w:sz w:val="24"/>
          <w:szCs w:val="24"/>
        </w:rPr>
        <w:t>Стаж педагогической деятельности</w:t>
      </w:r>
    </w:p>
    <w:p w:rsidR="00EF77B2" w:rsidRDefault="00EF77B2" w:rsidP="00EB571D">
      <w:pPr>
        <w:pStyle w:val="a4"/>
        <w:spacing w:after="0" w:line="240" w:lineRule="auto"/>
        <w:ind w:left="426" w:right="142"/>
        <w:jc w:val="both"/>
        <w:rPr>
          <w:rFonts w:ascii="Times New Roman" w:hAnsi="Times New Roman" w:cs="Times New Roman"/>
          <w:sz w:val="24"/>
          <w:szCs w:val="24"/>
        </w:rPr>
      </w:pPr>
      <w:r w:rsidRPr="00D75F17">
        <w:rPr>
          <w:rFonts w:ascii="Times New Roman" w:hAnsi="Times New Roman" w:cs="Times New Roman"/>
          <w:sz w:val="24"/>
          <w:szCs w:val="24"/>
        </w:rPr>
        <w:t>Средний возраст педагогов составляет 53 года.</w:t>
      </w:r>
    </w:p>
    <w:p w:rsidR="00EF77B2" w:rsidRDefault="00EF77B2" w:rsidP="00EB571D">
      <w:pPr>
        <w:pStyle w:val="a4"/>
        <w:spacing w:after="0" w:line="240" w:lineRule="auto"/>
        <w:ind w:left="426" w:right="142"/>
        <w:jc w:val="both"/>
        <w:rPr>
          <w:rFonts w:ascii="Times New Roman" w:hAnsi="Times New Roman" w:cs="Times New Roman"/>
          <w:sz w:val="24"/>
          <w:szCs w:val="24"/>
        </w:rPr>
      </w:pPr>
      <w:r w:rsidRPr="00D75F17">
        <w:rPr>
          <w:rFonts w:ascii="Times New Roman" w:hAnsi="Times New Roman" w:cs="Times New Roman"/>
          <w:sz w:val="24"/>
          <w:szCs w:val="24"/>
        </w:rPr>
        <w:t xml:space="preserve"> До 5 лет стажа имеют 2 педагога.</w:t>
      </w:r>
    </w:p>
    <w:p w:rsidR="00EF77B2" w:rsidRDefault="00EF77B2" w:rsidP="00EB571D">
      <w:pPr>
        <w:pStyle w:val="a4"/>
        <w:spacing w:after="0" w:line="240" w:lineRule="auto"/>
        <w:ind w:left="426" w:right="142"/>
        <w:jc w:val="both"/>
        <w:rPr>
          <w:rFonts w:ascii="Times New Roman" w:hAnsi="Times New Roman" w:cs="Times New Roman"/>
          <w:sz w:val="24"/>
          <w:szCs w:val="24"/>
        </w:rPr>
      </w:pPr>
      <w:r w:rsidRPr="00D75F17">
        <w:rPr>
          <w:rFonts w:ascii="Times New Roman" w:hAnsi="Times New Roman" w:cs="Times New Roman"/>
          <w:sz w:val="24"/>
          <w:szCs w:val="24"/>
        </w:rPr>
        <w:t xml:space="preserve"> От 10 до 25 лет стажа у 6 педагогов,</w:t>
      </w:r>
    </w:p>
    <w:p w:rsidR="00EF77B2" w:rsidRDefault="00EF77B2" w:rsidP="00EB571D">
      <w:pPr>
        <w:pStyle w:val="a4"/>
        <w:spacing w:after="0" w:line="240" w:lineRule="auto"/>
        <w:ind w:left="426" w:right="142"/>
        <w:jc w:val="both"/>
      </w:pPr>
      <w:r w:rsidRPr="00D75F17">
        <w:rPr>
          <w:rFonts w:ascii="Times New Roman" w:hAnsi="Times New Roman" w:cs="Times New Roman"/>
          <w:sz w:val="24"/>
          <w:szCs w:val="24"/>
        </w:rPr>
        <w:t xml:space="preserve"> с 25 и выше -19 педагогов. </w:t>
      </w:r>
      <w:r>
        <w:t xml:space="preserve"> </w:t>
      </w:r>
    </w:p>
    <w:p w:rsidR="00EF77B2" w:rsidRPr="00BE3930" w:rsidRDefault="00EF77B2" w:rsidP="00BE3930">
      <w:pPr>
        <w:pStyle w:val="a4"/>
        <w:numPr>
          <w:ilvl w:val="1"/>
          <w:numId w:val="1"/>
        </w:numPr>
        <w:spacing w:after="0" w:line="240" w:lineRule="auto"/>
        <w:ind w:right="142"/>
        <w:jc w:val="center"/>
        <w:rPr>
          <w:rFonts w:ascii="Times New Roman" w:hAnsi="Times New Roman" w:cs="Times New Roman"/>
          <w:b/>
          <w:bCs/>
          <w:sz w:val="24"/>
          <w:szCs w:val="24"/>
        </w:rPr>
      </w:pPr>
      <w:r w:rsidRPr="00BE3930">
        <w:rPr>
          <w:rFonts w:ascii="Times New Roman" w:hAnsi="Times New Roman" w:cs="Times New Roman"/>
          <w:b/>
          <w:bCs/>
          <w:sz w:val="24"/>
          <w:szCs w:val="24"/>
        </w:rPr>
        <w:t>Взаимодействие школы с социальными партнерами.</w:t>
      </w:r>
    </w:p>
    <w:p w:rsidR="00EF77B2" w:rsidRPr="006F07B9" w:rsidRDefault="00EF77B2" w:rsidP="006F07B9">
      <w:pPr>
        <w:pStyle w:val="a4"/>
        <w:spacing w:after="0" w:line="240" w:lineRule="auto"/>
        <w:ind w:left="384" w:right="142" w:firstLine="324"/>
        <w:jc w:val="both"/>
        <w:rPr>
          <w:rFonts w:ascii="Times New Roman" w:hAnsi="Times New Roman" w:cs="Times New Roman"/>
          <w:sz w:val="24"/>
          <w:szCs w:val="24"/>
        </w:rPr>
      </w:pPr>
      <w:r w:rsidRPr="006F07B9">
        <w:rPr>
          <w:rFonts w:ascii="Times New Roman" w:hAnsi="Times New Roman" w:cs="Times New Roman"/>
          <w:sz w:val="24"/>
          <w:szCs w:val="24"/>
        </w:rPr>
        <w:t xml:space="preserve">Школа активно взаимодействует с социальными партнерами в целях реализации программы воспитания и социализации обучающихся: школы района, Центр детского творчества, дом Культуры, КДН, музей, сельская библиотека, Пограничная застава, Центр социального обслуживания населения, Детский сад. </w:t>
      </w:r>
    </w:p>
    <w:p w:rsidR="00EF77B2" w:rsidRDefault="00EF77B2" w:rsidP="00BE3930">
      <w:pPr>
        <w:pStyle w:val="a4"/>
        <w:spacing w:after="0" w:line="240" w:lineRule="auto"/>
        <w:ind w:left="384" w:right="142"/>
        <w:jc w:val="both"/>
      </w:pPr>
    </w:p>
    <w:p w:rsidR="00EF77B2" w:rsidRPr="006F07B9" w:rsidRDefault="00EF77B2" w:rsidP="006F07B9">
      <w:pPr>
        <w:pStyle w:val="a4"/>
        <w:spacing w:after="0" w:line="240" w:lineRule="auto"/>
        <w:ind w:left="384" w:right="142"/>
        <w:jc w:val="center"/>
        <w:rPr>
          <w:rFonts w:ascii="Times New Roman" w:hAnsi="Times New Roman" w:cs="Times New Roman"/>
          <w:b/>
          <w:bCs/>
          <w:sz w:val="24"/>
          <w:szCs w:val="24"/>
        </w:rPr>
      </w:pPr>
      <w:r w:rsidRPr="006F07B9">
        <w:rPr>
          <w:rFonts w:ascii="Times New Roman" w:hAnsi="Times New Roman" w:cs="Times New Roman"/>
          <w:b/>
          <w:bCs/>
          <w:sz w:val="24"/>
          <w:szCs w:val="24"/>
        </w:rPr>
        <w:t xml:space="preserve">РАЗДЕЛ II </w:t>
      </w:r>
    </w:p>
    <w:p w:rsidR="00EF77B2" w:rsidRDefault="00EF77B2" w:rsidP="006F07B9">
      <w:pPr>
        <w:pStyle w:val="a4"/>
        <w:spacing w:after="0" w:line="240" w:lineRule="auto"/>
        <w:ind w:left="384" w:right="142"/>
        <w:jc w:val="center"/>
        <w:rPr>
          <w:rFonts w:ascii="Times New Roman" w:hAnsi="Times New Roman" w:cs="Times New Roman"/>
          <w:b/>
          <w:bCs/>
          <w:sz w:val="24"/>
          <w:szCs w:val="24"/>
        </w:rPr>
      </w:pPr>
      <w:r w:rsidRPr="006F07B9">
        <w:rPr>
          <w:rFonts w:ascii="Times New Roman" w:hAnsi="Times New Roman" w:cs="Times New Roman"/>
          <w:b/>
          <w:bCs/>
          <w:sz w:val="24"/>
          <w:szCs w:val="24"/>
        </w:rPr>
        <w:t>2.1.</w:t>
      </w:r>
      <w:r>
        <w:rPr>
          <w:rFonts w:ascii="Times New Roman" w:hAnsi="Times New Roman" w:cs="Times New Roman"/>
          <w:b/>
          <w:bCs/>
          <w:sz w:val="24"/>
          <w:szCs w:val="24"/>
        </w:rPr>
        <w:t xml:space="preserve"> </w:t>
      </w:r>
      <w:r w:rsidRPr="001913E4">
        <w:rPr>
          <w:rFonts w:ascii="Times New Roman" w:hAnsi="Times New Roman" w:cs="Times New Roman"/>
          <w:b/>
          <w:bCs/>
          <w:sz w:val="28"/>
          <w:szCs w:val="28"/>
        </w:rPr>
        <w:t>Организационная структура управления</w:t>
      </w:r>
      <w:r w:rsidRPr="006F07B9">
        <w:rPr>
          <w:rFonts w:ascii="Times New Roman" w:hAnsi="Times New Roman" w:cs="Times New Roman"/>
          <w:b/>
          <w:bCs/>
          <w:sz w:val="24"/>
          <w:szCs w:val="24"/>
        </w:rPr>
        <w:t xml:space="preserve"> </w:t>
      </w:r>
    </w:p>
    <w:p w:rsidR="00EF77B2" w:rsidRDefault="00EF77B2" w:rsidP="001913E4">
      <w:pPr>
        <w:pStyle w:val="a4"/>
        <w:spacing w:after="0" w:line="240" w:lineRule="auto"/>
        <w:ind w:left="384" w:right="142" w:firstLine="324"/>
        <w:jc w:val="both"/>
        <w:rPr>
          <w:rFonts w:ascii="Times New Roman" w:hAnsi="Times New Roman" w:cs="Times New Roman"/>
          <w:sz w:val="24"/>
          <w:szCs w:val="24"/>
        </w:rPr>
      </w:pPr>
      <w:proofErr w:type="gramStart"/>
      <w:r w:rsidRPr="001913E4">
        <w:rPr>
          <w:rFonts w:ascii="Times New Roman" w:hAnsi="Times New Roman" w:cs="Times New Roman"/>
          <w:sz w:val="24"/>
          <w:szCs w:val="24"/>
        </w:rPr>
        <w:t>Управление школой осуществляется в соответствии с Законом Российской Федерации от 29 декабря 2012 г. № 273-ФЗ «Об образовании в Российской Федерации» (Принят Государственной Думой 21 декабря 2012 года.</w:t>
      </w:r>
      <w:proofErr w:type="gramEnd"/>
      <w:r w:rsidRPr="001913E4">
        <w:rPr>
          <w:rFonts w:ascii="Times New Roman" w:hAnsi="Times New Roman" w:cs="Times New Roman"/>
          <w:sz w:val="24"/>
          <w:szCs w:val="24"/>
        </w:rPr>
        <w:t xml:space="preserve"> </w:t>
      </w:r>
      <w:proofErr w:type="gramStart"/>
      <w:r w:rsidRPr="001913E4">
        <w:rPr>
          <w:rFonts w:ascii="Times New Roman" w:hAnsi="Times New Roman" w:cs="Times New Roman"/>
          <w:sz w:val="24"/>
          <w:szCs w:val="24"/>
        </w:rPr>
        <w:t>Одобрен Советом Федерации 26 декабря 2012 года)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proofErr w:type="gramEnd"/>
      <w:r w:rsidRPr="001913E4">
        <w:rPr>
          <w:rFonts w:ascii="Times New Roman" w:hAnsi="Times New Roman" w:cs="Times New Roman"/>
          <w:sz w:val="24"/>
          <w:szCs w:val="24"/>
        </w:rPr>
        <w:t xml:space="preserve"> Управление школой </w:t>
      </w:r>
      <w:r w:rsidRPr="001913E4">
        <w:rPr>
          <w:rFonts w:ascii="Times New Roman" w:hAnsi="Times New Roman" w:cs="Times New Roman"/>
          <w:sz w:val="24"/>
          <w:szCs w:val="24"/>
        </w:rPr>
        <w:lastRenderedPageBreak/>
        <w:t>осуществляется на основе сочетания принципов самоуправления коллектива и единоначалия. В основе управления лежат локальные акты школы:</w:t>
      </w:r>
      <w:r>
        <w:t xml:space="preserve"> </w:t>
      </w:r>
      <w:r w:rsidRPr="00FA6D9E">
        <w:rPr>
          <w:rFonts w:ascii="Times New Roman" w:hAnsi="Times New Roman" w:cs="Times New Roman"/>
          <w:sz w:val="24"/>
          <w:szCs w:val="24"/>
        </w:rPr>
        <w:t>Положение о педагогическом совете, Положение о собрании трудового коллектива, Положение о Совете школы, Положение о родительском совете.</w:t>
      </w:r>
    </w:p>
    <w:p w:rsidR="00EF77B2" w:rsidRPr="0020534E"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sz w:val="24"/>
          <w:szCs w:val="24"/>
        </w:rPr>
        <w:t xml:space="preserve">В основу положена трехуровневая структура управления. </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b/>
          <w:bCs/>
          <w:sz w:val="24"/>
          <w:szCs w:val="24"/>
        </w:rPr>
        <w:t>Первый уровень структуры управления</w:t>
      </w:r>
      <w:r w:rsidRPr="0020534E">
        <w:rPr>
          <w:rFonts w:ascii="Times New Roman" w:hAnsi="Times New Roman" w:cs="Times New Roman"/>
          <w:sz w:val="24"/>
          <w:szCs w:val="24"/>
        </w:rPr>
        <w:t xml:space="preserve"> – уровень директора (по содержанию – это уровень стратегического управлени</w:t>
      </w:r>
      <w:r>
        <w:rPr>
          <w:rFonts w:ascii="Times New Roman" w:hAnsi="Times New Roman" w:cs="Times New Roman"/>
          <w:sz w:val="24"/>
          <w:szCs w:val="24"/>
        </w:rPr>
        <w:t>я).</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sz w:val="24"/>
          <w:szCs w:val="24"/>
        </w:rPr>
        <w:t xml:space="preserve"> Директор школы определяет совместно с Советом школы, административным советом стратегию развития школы, представляет её интересы в государственных и общественных инстанциях. Общее собрание трудового коллектива согласовывает Программу развития школы. </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sz w:val="24"/>
          <w:szCs w:val="24"/>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sz w:val="24"/>
          <w:szCs w:val="24"/>
        </w:rPr>
        <w:t xml:space="preserve"> Директор в соответствии с законодательством осуществляет следующие полномочия: </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sz w:val="24"/>
          <w:szCs w:val="24"/>
        </w:rPr>
        <w:t xml:space="preserve">осуществляет приём и увольнение работников Школы, расстановку кадров, распределение должностных обязанностей; </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sz w:val="24"/>
          <w:szCs w:val="24"/>
        </w:rPr>
        <w:t>несёт ответственность за уровень квалификации работников Школы;</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sz w:val="24"/>
          <w:szCs w:val="24"/>
        </w:rPr>
        <w:t xml:space="preserve"> утверждает штатное расписание Школы в установленном порядке; утверждает учебные расписания, графики работ; издаёт приказы, обязательные для выполнения работниками и обучающимися Школы; </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sz w:val="24"/>
          <w:szCs w:val="24"/>
        </w:rPr>
        <w:t xml:space="preserve">несёт ответственность за охрану труда, технику безопасности, жизнь и здоровье обучающихся и работников Школы; несёт ответственность за создание необходимых условий для учёбы, труда и </w:t>
      </w:r>
      <w:proofErr w:type="gramStart"/>
      <w:r w:rsidRPr="0020534E">
        <w:rPr>
          <w:rFonts w:ascii="Times New Roman" w:hAnsi="Times New Roman" w:cs="Times New Roman"/>
          <w:sz w:val="24"/>
          <w:szCs w:val="24"/>
        </w:rPr>
        <w:t>отдыха</w:t>
      </w:r>
      <w:proofErr w:type="gramEnd"/>
      <w:r w:rsidRPr="0020534E">
        <w:rPr>
          <w:rFonts w:ascii="Times New Roman" w:hAnsi="Times New Roman" w:cs="Times New Roman"/>
          <w:sz w:val="24"/>
          <w:szCs w:val="24"/>
        </w:rPr>
        <w:t xml:space="preserve"> обучающихся в соответствии с действующим законодательством: определяет учебную нагрузку педагогов на учебный год;</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sz w:val="24"/>
          <w:szCs w:val="24"/>
        </w:rPr>
        <w:t xml:space="preserve"> организует разработку основой образовательной программы и Программы развития Школы и представляет их на утверждение управляющему совету Школы; организует реализацию утверждённой основной образовательной программы и Программы развития Школы; разрабатывает совместно с педагогическим советом компонент образовательного учреждения учебно</w:t>
      </w:r>
      <w:r>
        <w:rPr>
          <w:rFonts w:ascii="Times New Roman" w:hAnsi="Times New Roman" w:cs="Times New Roman"/>
          <w:sz w:val="24"/>
          <w:szCs w:val="24"/>
        </w:rPr>
        <w:t>го плана («школьный компонент»)</w:t>
      </w:r>
      <w:r w:rsidRPr="0020534E">
        <w:rPr>
          <w:rFonts w:ascii="Times New Roman" w:hAnsi="Times New Roman" w:cs="Times New Roman"/>
          <w:sz w:val="24"/>
          <w:szCs w:val="24"/>
        </w:rPr>
        <w:t>;</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sz w:val="24"/>
          <w:szCs w:val="24"/>
        </w:rPr>
        <w:t xml:space="preserve"> осуществляет </w:t>
      </w:r>
      <w:proofErr w:type="gramStart"/>
      <w:r w:rsidRPr="0020534E">
        <w:rPr>
          <w:rFonts w:ascii="Times New Roman" w:hAnsi="Times New Roman" w:cs="Times New Roman"/>
          <w:sz w:val="24"/>
          <w:szCs w:val="24"/>
        </w:rPr>
        <w:t>контроль за</w:t>
      </w:r>
      <w:proofErr w:type="gramEnd"/>
      <w:r w:rsidRPr="0020534E">
        <w:rPr>
          <w:rFonts w:ascii="Times New Roman" w:hAnsi="Times New Roman" w:cs="Times New Roman"/>
          <w:sz w:val="24"/>
          <w:szCs w:val="24"/>
        </w:rPr>
        <w:t xml:space="preserve"> работой Школы в соответствии с настоящим Уставом; обеспечивает рациональное использование имущества, в том числе финансовых средств, принадлежащих Школе;</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sz w:val="24"/>
          <w:szCs w:val="24"/>
        </w:rPr>
        <w:t xml:space="preserve"> решает другие вопросы текущей деятельности Школы, не отнесённые к компетенции управляющего совета Школы и учредителя. Функционируют традиционные субъекты управления: педагогический совет, родительский комитет, общее собрание трудового коллектива, профсоюзный комитет.</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b/>
          <w:bCs/>
          <w:sz w:val="24"/>
          <w:szCs w:val="24"/>
        </w:rPr>
        <w:t xml:space="preserve"> Второй уровень структуры управления</w:t>
      </w:r>
      <w:r w:rsidRPr="0020534E">
        <w:rPr>
          <w:rFonts w:ascii="Times New Roman" w:hAnsi="Times New Roman" w:cs="Times New Roman"/>
          <w:sz w:val="24"/>
          <w:szCs w:val="24"/>
        </w:rPr>
        <w:t xml:space="preserve"> (по содержанию – это уровень тактического управления) – уровень заместителя директора, сюда относятся руководители школьных методических объединений. </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20534E">
        <w:rPr>
          <w:rFonts w:ascii="Times New Roman" w:hAnsi="Times New Roman" w:cs="Times New Roman"/>
          <w:b/>
          <w:bCs/>
          <w:sz w:val="24"/>
          <w:szCs w:val="24"/>
        </w:rPr>
        <w:t>Третий уровень структуры управл</w:t>
      </w:r>
      <w:r w:rsidRPr="0020534E">
        <w:rPr>
          <w:rFonts w:ascii="Times New Roman" w:hAnsi="Times New Roman" w:cs="Times New Roman"/>
          <w:sz w:val="24"/>
          <w:szCs w:val="24"/>
        </w:rPr>
        <w:t xml:space="preserve">ения – уровень учителей, функциональных служб (по содержанию – это уровень оперативного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 </w:t>
      </w:r>
    </w:p>
    <w:p w:rsidR="00EF77B2" w:rsidRPr="00432A00" w:rsidRDefault="00EF77B2" w:rsidP="00432A00">
      <w:pPr>
        <w:pStyle w:val="a4"/>
        <w:spacing w:after="0" w:line="240" w:lineRule="auto"/>
        <w:ind w:left="384" w:right="142" w:firstLine="42"/>
        <w:jc w:val="both"/>
        <w:rPr>
          <w:rFonts w:ascii="Times New Roman" w:hAnsi="Times New Roman" w:cs="Times New Roman"/>
          <w:sz w:val="24"/>
          <w:szCs w:val="24"/>
        </w:rPr>
      </w:pPr>
      <w:r w:rsidRPr="00432A00">
        <w:rPr>
          <w:rFonts w:ascii="Times New Roman" w:hAnsi="Times New Roman" w:cs="Times New Roman"/>
          <w:sz w:val="24"/>
          <w:szCs w:val="24"/>
        </w:rPr>
        <w:t>Формами самоуправления являются</w:t>
      </w:r>
      <w:r>
        <w:rPr>
          <w:rFonts w:ascii="Times New Roman" w:hAnsi="Times New Roman" w:cs="Times New Roman"/>
          <w:sz w:val="24"/>
          <w:szCs w:val="24"/>
        </w:rPr>
        <w:t>:</w:t>
      </w:r>
      <w:r w:rsidRPr="00432A00">
        <w:rPr>
          <w:rFonts w:ascii="Times New Roman" w:hAnsi="Times New Roman" w:cs="Times New Roman"/>
          <w:sz w:val="24"/>
          <w:szCs w:val="24"/>
        </w:rPr>
        <w:t xml:space="preserve"> </w:t>
      </w:r>
    </w:p>
    <w:p w:rsidR="00EF77B2" w:rsidRPr="00432A00" w:rsidRDefault="00EF77B2" w:rsidP="0020534E">
      <w:pPr>
        <w:pStyle w:val="a4"/>
        <w:spacing w:after="0" w:line="240" w:lineRule="auto"/>
        <w:ind w:left="384" w:right="142" w:firstLine="324"/>
        <w:jc w:val="both"/>
        <w:rPr>
          <w:rFonts w:ascii="Times New Roman" w:hAnsi="Times New Roman" w:cs="Times New Roman"/>
          <w:sz w:val="24"/>
          <w:szCs w:val="24"/>
        </w:rPr>
      </w:pPr>
      <w:r w:rsidRPr="00432A00">
        <w:rPr>
          <w:rFonts w:ascii="Times New Roman" w:hAnsi="Times New Roman" w:cs="Times New Roman"/>
          <w:sz w:val="24"/>
          <w:szCs w:val="24"/>
        </w:rPr>
        <w:t xml:space="preserve">- Педагогический Совет, </w:t>
      </w:r>
    </w:p>
    <w:p w:rsidR="00EF77B2" w:rsidRPr="00432A00" w:rsidRDefault="00EF77B2" w:rsidP="0020534E">
      <w:pPr>
        <w:pStyle w:val="a4"/>
        <w:spacing w:after="0" w:line="240" w:lineRule="auto"/>
        <w:ind w:left="384" w:right="142" w:firstLine="324"/>
        <w:jc w:val="both"/>
        <w:rPr>
          <w:rFonts w:ascii="Times New Roman" w:hAnsi="Times New Roman" w:cs="Times New Roman"/>
          <w:sz w:val="24"/>
          <w:szCs w:val="24"/>
        </w:rPr>
      </w:pPr>
      <w:r w:rsidRPr="00432A00">
        <w:rPr>
          <w:rFonts w:ascii="Times New Roman" w:hAnsi="Times New Roman" w:cs="Times New Roman"/>
          <w:sz w:val="24"/>
          <w:szCs w:val="24"/>
        </w:rPr>
        <w:t xml:space="preserve">- родительский комитет, </w:t>
      </w:r>
    </w:p>
    <w:p w:rsidR="00EF77B2" w:rsidRDefault="00EF77B2" w:rsidP="0020534E">
      <w:pPr>
        <w:pStyle w:val="a4"/>
        <w:spacing w:after="0" w:line="240" w:lineRule="auto"/>
        <w:ind w:left="384" w:right="142" w:firstLine="324"/>
        <w:jc w:val="both"/>
        <w:rPr>
          <w:rFonts w:ascii="Times New Roman" w:hAnsi="Times New Roman" w:cs="Times New Roman"/>
          <w:sz w:val="24"/>
          <w:szCs w:val="24"/>
        </w:rPr>
      </w:pPr>
      <w:r w:rsidRPr="00432A00">
        <w:rPr>
          <w:rFonts w:ascii="Times New Roman" w:hAnsi="Times New Roman" w:cs="Times New Roman"/>
          <w:sz w:val="24"/>
          <w:szCs w:val="24"/>
        </w:rPr>
        <w:t>- общее собрание трудового коллектива</w:t>
      </w:r>
    </w:p>
    <w:p w:rsidR="00EF77B2" w:rsidRPr="00142113" w:rsidRDefault="00EF77B2" w:rsidP="00142113">
      <w:pPr>
        <w:pStyle w:val="a4"/>
        <w:spacing w:after="0" w:line="240" w:lineRule="auto"/>
        <w:ind w:left="384" w:right="142" w:firstLine="324"/>
        <w:jc w:val="center"/>
        <w:rPr>
          <w:rFonts w:ascii="Times New Roman" w:hAnsi="Times New Roman" w:cs="Times New Roman"/>
          <w:b/>
          <w:bCs/>
          <w:sz w:val="28"/>
          <w:szCs w:val="28"/>
        </w:rPr>
      </w:pPr>
      <w:r w:rsidRPr="00142113">
        <w:rPr>
          <w:rFonts w:ascii="Times New Roman" w:hAnsi="Times New Roman" w:cs="Times New Roman"/>
          <w:b/>
          <w:bCs/>
          <w:sz w:val="28"/>
          <w:szCs w:val="28"/>
        </w:rPr>
        <w:t>2.2. Программы обучения</w:t>
      </w:r>
    </w:p>
    <w:p w:rsidR="00EF77B2" w:rsidRPr="002869DC" w:rsidRDefault="00EF77B2" w:rsidP="0020534E">
      <w:pPr>
        <w:pStyle w:val="a4"/>
        <w:spacing w:after="0" w:line="240" w:lineRule="auto"/>
        <w:ind w:left="384" w:right="142" w:firstLine="324"/>
        <w:jc w:val="both"/>
        <w:rPr>
          <w:rFonts w:ascii="Times New Roman" w:hAnsi="Times New Roman" w:cs="Times New Roman"/>
          <w:sz w:val="24"/>
          <w:szCs w:val="24"/>
        </w:rPr>
      </w:pPr>
      <w:r w:rsidRPr="002869DC">
        <w:rPr>
          <w:rFonts w:ascii="Times New Roman" w:hAnsi="Times New Roman" w:cs="Times New Roman"/>
          <w:sz w:val="24"/>
          <w:szCs w:val="24"/>
        </w:rPr>
        <w:t xml:space="preserve"> -1-4 классы обучаются по программе «Школа России» в рамках федерального государственного образовательного стандарта начального общего образования.</w:t>
      </w:r>
    </w:p>
    <w:p w:rsidR="00EF77B2" w:rsidRPr="002869DC" w:rsidRDefault="00EF77B2" w:rsidP="0020534E">
      <w:pPr>
        <w:pStyle w:val="a4"/>
        <w:spacing w:after="0" w:line="240" w:lineRule="auto"/>
        <w:ind w:left="384" w:right="142" w:firstLine="324"/>
        <w:jc w:val="both"/>
        <w:rPr>
          <w:rFonts w:ascii="Times New Roman" w:hAnsi="Times New Roman" w:cs="Times New Roman"/>
          <w:sz w:val="24"/>
          <w:szCs w:val="24"/>
        </w:rPr>
      </w:pPr>
    </w:p>
    <w:p w:rsidR="00EF77B2" w:rsidRPr="002869DC" w:rsidRDefault="00EF77B2" w:rsidP="0020534E">
      <w:pPr>
        <w:pStyle w:val="a4"/>
        <w:spacing w:after="0" w:line="240" w:lineRule="auto"/>
        <w:ind w:left="384" w:right="142" w:firstLine="324"/>
        <w:jc w:val="both"/>
        <w:rPr>
          <w:rFonts w:ascii="Times New Roman" w:hAnsi="Times New Roman" w:cs="Times New Roman"/>
          <w:sz w:val="24"/>
          <w:szCs w:val="24"/>
        </w:rPr>
      </w:pPr>
    </w:p>
    <w:p w:rsidR="00EF77B2" w:rsidRPr="002869DC" w:rsidRDefault="00EF77B2" w:rsidP="002869DC">
      <w:pPr>
        <w:spacing w:after="23"/>
        <w:ind w:firstLine="692"/>
        <w:jc w:val="both"/>
        <w:rPr>
          <w:rFonts w:ascii="Times New Roman" w:hAnsi="Times New Roman" w:cs="Times New Roman"/>
          <w:sz w:val="24"/>
          <w:szCs w:val="24"/>
        </w:rPr>
      </w:pPr>
      <w:r w:rsidRPr="002869DC">
        <w:rPr>
          <w:rFonts w:ascii="Times New Roman" w:hAnsi="Times New Roman" w:cs="Times New Roman"/>
          <w:sz w:val="24"/>
          <w:szCs w:val="24"/>
        </w:rPr>
        <w:t xml:space="preserve">Основная образовательная программа основного общего образования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w:t>
      </w:r>
    </w:p>
    <w:p w:rsidR="00EF77B2" w:rsidRDefault="00EF77B2" w:rsidP="002869DC">
      <w:pPr>
        <w:pStyle w:val="a4"/>
        <w:spacing w:after="0" w:line="240" w:lineRule="auto"/>
        <w:ind w:left="0" w:right="142" w:firstLine="709"/>
        <w:jc w:val="both"/>
        <w:rPr>
          <w:rFonts w:ascii="Times New Roman" w:hAnsi="Times New Roman" w:cs="Times New Roman"/>
          <w:sz w:val="24"/>
          <w:szCs w:val="24"/>
        </w:rPr>
      </w:pPr>
      <w:r w:rsidRPr="002869DC">
        <w:rPr>
          <w:rFonts w:ascii="Times New Roman" w:hAnsi="Times New Roman" w:cs="Times New Roman"/>
          <w:sz w:val="24"/>
          <w:szCs w:val="24"/>
        </w:rPr>
        <w:t>Содержание ООО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
    <w:p w:rsidR="00EF77B2" w:rsidRPr="002869DC" w:rsidRDefault="00EF77B2" w:rsidP="002869DC">
      <w:pPr>
        <w:pStyle w:val="a4"/>
        <w:spacing w:after="0" w:line="240" w:lineRule="auto"/>
        <w:ind w:left="0" w:right="142" w:firstLine="708"/>
        <w:jc w:val="both"/>
        <w:rPr>
          <w:rFonts w:ascii="Times New Roman" w:hAnsi="Times New Roman" w:cs="Times New Roman"/>
          <w:b/>
          <w:bCs/>
          <w:sz w:val="24"/>
          <w:szCs w:val="24"/>
        </w:rPr>
      </w:pPr>
      <w:r w:rsidRPr="002869DC">
        <w:t xml:space="preserve"> </w:t>
      </w:r>
      <w:r w:rsidRPr="002869DC">
        <w:rPr>
          <w:rFonts w:ascii="Times New Roman" w:hAnsi="Times New Roman" w:cs="Times New Roman"/>
          <w:sz w:val="24"/>
          <w:szCs w:val="24"/>
        </w:rPr>
        <w:t xml:space="preserve">В рамках реализации </w:t>
      </w:r>
      <w:proofErr w:type="spellStart"/>
      <w:r w:rsidRPr="002869DC">
        <w:rPr>
          <w:rFonts w:ascii="Times New Roman" w:hAnsi="Times New Roman" w:cs="Times New Roman"/>
          <w:sz w:val="24"/>
          <w:szCs w:val="24"/>
        </w:rPr>
        <w:t>предпрофильной</w:t>
      </w:r>
      <w:proofErr w:type="spellEnd"/>
      <w:r w:rsidRPr="002869DC">
        <w:rPr>
          <w:rFonts w:ascii="Times New Roman" w:hAnsi="Times New Roman" w:cs="Times New Roman"/>
          <w:sz w:val="24"/>
          <w:szCs w:val="24"/>
        </w:rPr>
        <w:t xml:space="preserve"> подготовки в 9-ых классах организована работа, ориентирующая на знание, содержание будущей деятельности, на отработку основных учебных навыков, на подготовку к выпускным экзаменам</w:t>
      </w:r>
    </w:p>
    <w:p w:rsidR="00EF77B2" w:rsidRPr="002869DC" w:rsidRDefault="00EF77B2" w:rsidP="002869DC">
      <w:pPr>
        <w:pStyle w:val="50"/>
        <w:shd w:val="clear" w:color="auto" w:fill="auto"/>
        <w:tabs>
          <w:tab w:val="left" w:pos="4142"/>
        </w:tabs>
        <w:spacing w:after="0" w:line="240" w:lineRule="auto"/>
        <w:jc w:val="both"/>
        <w:rPr>
          <w:b w:val="0"/>
          <w:bCs w:val="0"/>
          <w:sz w:val="24"/>
          <w:szCs w:val="24"/>
        </w:rPr>
      </w:pPr>
      <w:r w:rsidRPr="002869DC">
        <w:rPr>
          <w:b w:val="0"/>
          <w:bCs w:val="0"/>
          <w:sz w:val="24"/>
          <w:szCs w:val="24"/>
        </w:rPr>
        <w:t xml:space="preserve">            </w:t>
      </w:r>
      <w:proofErr w:type="gramStart"/>
      <w:r w:rsidRPr="002869DC">
        <w:rPr>
          <w:b w:val="0"/>
          <w:bCs w:val="0"/>
          <w:sz w:val="24"/>
          <w:szCs w:val="24"/>
        </w:rPr>
        <w:t>Содержание среднего общего образования представлено учебно-методической документацией школы (учебный план среднего общего образования, календарный учебный график среднего общего образования, рабочие программы учебных предметов, курсов, дисциплин (модулей), иных компонентов, рабочая программа воспитания среднего общего образования,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roofErr w:type="gramEnd"/>
    </w:p>
    <w:p w:rsidR="00EF77B2" w:rsidRPr="00145D93" w:rsidRDefault="00EF77B2" w:rsidP="002869DC">
      <w:pPr>
        <w:pStyle w:val="50"/>
        <w:shd w:val="clear" w:color="auto" w:fill="auto"/>
        <w:tabs>
          <w:tab w:val="left" w:pos="4142"/>
        </w:tabs>
        <w:spacing w:after="0" w:line="240" w:lineRule="auto"/>
        <w:jc w:val="both"/>
        <w:rPr>
          <w:b w:val="0"/>
          <w:bCs w:val="0"/>
          <w:sz w:val="24"/>
          <w:szCs w:val="24"/>
        </w:rPr>
      </w:pPr>
      <w:r w:rsidRPr="002869DC">
        <w:rPr>
          <w:b w:val="0"/>
          <w:bCs w:val="0"/>
          <w:sz w:val="24"/>
          <w:szCs w:val="24"/>
        </w:rPr>
        <w:t xml:space="preserve">          При разработке программы СОО руководствовались федеральным государственным образовательным стандартом среднего общего образования (далее - ФГОС СОО) и ФОП СОО. При этом содержание и планируемые результаты </w:t>
      </w:r>
      <w:proofErr w:type="gramStart"/>
      <w:r w:rsidRPr="002869DC">
        <w:rPr>
          <w:b w:val="0"/>
          <w:bCs w:val="0"/>
          <w:sz w:val="24"/>
          <w:szCs w:val="24"/>
        </w:rPr>
        <w:t>разработанной</w:t>
      </w:r>
      <w:proofErr w:type="gramEnd"/>
      <w:r w:rsidRPr="002869DC">
        <w:rPr>
          <w:b w:val="0"/>
          <w:bCs w:val="0"/>
          <w:sz w:val="24"/>
          <w:szCs w:val="24"/>
        </w:rPr>
        <w:t xml:space="preserve"> ООП СОО МКОУ «СОШ </w:t>
      </w:r>
      <w:proofErr w:type="spellStart"/>
      <w:r w:rsidRPr="002869DC">
        <w:rPr>
          <w:b w:val="0"/>
          <w:bCs w:val="0"/>
          <w:sz w:val="24"/>
          <w:szCs w:val="24"/>
        </w:rPr>
        <w:t>Екатерино-Никольское</w:t>
      </w:r>
      <w:proofErr w:type="spellEnd"/>
      <w:r w:rsidRPr="002869DC">
        <w:rPr>
          <w:b w:val="0"/>
          <w:bCs w:val="0"/>
          <w:sz w:val="24"/>
          <w:szCs w:val="24"/>
        </w:rPr>
        <w:t xml:space="preserve">» не ниже соответствующих содержания и планируемых результатов ФОП СОО. При разработке ООП СОО МКОУ «СОШ </w:t>
      </w:r>
      <w:proofErr w:type="spellStart"/>
      <w:r w:rsidRPr="002869DC">
        <w:rPr>
          <w:b w:val="0"/>
          <w:bCs w:val="0"/>
          <w:sz w:val="24"/>
          <w:szCs w:val="24"/>
        </w:rPr>
        <w:t>Екатерино-Никольское</w:t>
      </w:r>
      <w:proofErr w:type="spellEnd"/>
      <w:r w:rsidRPr="002869DC">
        <w:rPr>
          <w:b w:val="0"/>
          <w:bCs w:val="0"/>
          <w:sz w:val="24"/>
          <w:szCs w:val="24"/>
        </w:rPr>
        <w:t>» применяет при реализации обязательной части ООП СОО федеральных рабочих программ по учебным предметам «Русский язык», «Литература», «История», «Обществознание», «</w:t>
      </w:r>
      <w:r w:rsidRPr="00145D93">
        <w:rPr>
          <w:b w:val="0"/>
          <w:bCs w:val="0"/>
          <w:sz w:val="24"/>
          <w:szCs w:val="24"/>
        </w:rPr>
        <w:t xml:space="preserve">География» и «Основы безопасности жизнедеятельности» </w:t>
      </w:r>
    </w:p>
    <w:p w:rsidR="00EF77B2" w:rsidRDefault="00EF77B2" w:rsidP="002869DC">
      <w:pPr>
        <w:pStyle w:val="a4"/>
        <w:spacing w:after="0" w:line="240" w:lineRule="auto"/>
        <w:ind w:left="0" w:right="142" w:firstLine="384"/>
        <w:jc w:val="both"/>
        <w:rPr>
          <w:rFonts w:ascii="Times New Roman" w:hAnsi="Times New Roman" w:cs="Times New Roman"/>
          <w:b/>
          <w:bCs/>
          <w:sz w:val="24"/>
          <w:szCs w:val="24"/>
        </w:rPr>
      </w:pPr>
      <w:r w:rsidRPr="00145D93">
        <w:rPr>
          <w:rFonts w:ascii="Times New Roman" w:hAnsi="Times New Roman" w:cs="Times New Roman"/>
          <w:b/>
          <w:bCs/>
          <w:sz w:val="24"/>
          <w:szCs w:val="24"/>
        </w:rPr>
        <w:t>2.3. Основные</w:t>
      </w:r>
      <w:r w:rsidRPr="00357FE4">
        <w:rPr>
          <w:rFonts w:ascii="Times New Roman" w:hAnsi="Times New Roman" w:cs="Times New Roman"/>
          <w:b/>
          <w:bCs/>
          <w:sz w:val="24"/>
          <w:szCs w:val="24"/>
        </w:rPr>
        <w:t xml:space="preserve"> статистические данные по итогам 2022-2023 учебного года. Сводный отчет об успеваемости и качестве </w:t>
      </w:r>
      <w:proofErr w:type="gramStart"/>
      <w:r w:rsidRPr="00357FE4">
        <w:rPr>
          <w:rFonts w:ascii="Times New Roman" w:hAnsi="Times New Roman" w:cs="Times New Roman"/>
          <w:b/>
          <w:bCs/>
          <w:sz w:val="24"/>
          <w:szCs w:val="24"/>
        </w:rPr>
        <w:t>обучения по школе</w:t>
      </w:r>
      <w:proofErr w:type="gramEnd"/>
    </w:p>
    <w:p w:rsidR="00EF77B2" w:rsidRPr="00357FE4" w:rsidRDefault="00EF77B2" w:rsidP="002869DC">
      <w:pPr>
        <w:pStyle w:val="a4"/>
        <w:spacing w:after="0" w:line="240" w:lineRule="auto"/>
        <w:ind w:left="0" w:right="142" w:firstLine="384"/>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2126"/>
        <w:gridCol w:w="1701"/>
      </w:tblGrid>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класс</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Успеваемость %</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Качество %</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1</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2</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45</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93</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3</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43</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91</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4</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36</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72</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b/>
                <w:bCs/>
              </w:rPr>
              <w:t>1-4 классы</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b/>
                <w:bCs/>
              </w:rPr>
              <w:t>43</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b/>
                <w:bCs/>
              </w:rPr>
              <w:t>88</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5</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20</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100</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6</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32</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95</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7</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11</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100</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8</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10</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100</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9</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18</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100</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b/>
                <w:bCs/>
              </w:rPr>
              <w:t>5-9 классы</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b/>
                <w:bCs/>
              </w:rPr>
              <w:t>22</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b/>
                <w:bCs/>
              </w:rPr>
              <w:t>98</w:t>
            </w:r>
          </w:p>
        </w:tc>
      </w:tr>
      <w:tr w:rsidR="00EF77B2" w:rsidRPr="00024879">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11 </w:t>
            </w:r>
          </w:p>
        </w:tc>
        <w:tc>
          <w:tcPr>
            <w:tcW w:w="2126"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60</w:t>
            </w:r>
          </w:p>
        </w:tc>
        <w:tc>
          <w:tcPr>
            <w:tcW w:w="1701"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100</w:t>
            </w:r>
          </w:p>
        </w:tc>
      </w:tr>
    </w:tbl>
    <w:p w:rsidR="00EF77B2" w:rsidRDefault="00EF77B2" w:rsidP="00E32C49">
      <w:pPr>
        <w:pStyle w:val="a4"/>
        <w:spacing w:after="0" w:line="240" w:lineRule="auto"/>
        <w:ind w:left="384" w:right="142" w:hanging="384"/>
        <w:jc w:val="center"/>
        <w:rPr>
          <w:rFonts w:ascii="Times New Roman" w:hAnsi="Times New Roman" w:cs="Times New Roman"/>
          <w:b/>
          <w:bCs/>
          <w:sz w:val="24"/>
          <w:szCs w:val="24"/>
        </w:rPr>
      </w:pPr>
      <w:r w:rsidRPr="005316FA">
        <w:rPr>
          <w:rFonts w:ascii="Times New Roman" w:hAnsi="Times New Roman" w:cs="Times New Roman"/>
          <w:b/>
          <w:bCs/>
          <w:sz w:val="24"/>
          <w:szCs w:val="24"/>
        </w:rPr>
        <w:t>Результаты государственной</w:t>
      </w:r>
      <w:r w:rsidRPr="00E32C49">
        <w:rPr>
          <w:rFonts w:ascii="Times New Roman" w:hAnsi="Times New Roman" w:cs="Times New Roman"/>
          <w:b/>
          <w:bCs/>
          <w:sz w:val="24"/>
          <w:szCs w:val="24"/>
        </w:rPr>
        <w:t xml:space="preserve"> итоговой аттестац</w:t>
      </w:r>
      <w:r>
        <w:rPr>
          <w:rFonts w:ascii="Times New Roman" w:hAnsi="Times New Roman" w:cs="Times New Roman"/>
          <w:b/>
          <w:bCs/>
          <w:sz w:val="24"/>
          <w:szCs w:val="24"/>
        </w:rPr>
        <w:t xml:space="preserve">ии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9 класса</w:t>
      </w:r>
    </w:p>
    <w:p w:rsidR="00EF77B2" w:rsidRDefault="00EF77B2" w:rsidP="00E32C49">
      <w:pPr>
        <w:pStyle w:val="a4"/>
        <w:spacing w:after="0" w:line="240" w:lineRule="auto"/>
        <w:ind w:left="384" w:right="142" w:hanging="384"/>
        <w:jc w:val="center"/>
        <w:rPr>
          <w:rFonts w:ascii="Times New Roman" w:hAnsi="Times New Roman" w:cs="Times New Roman"/>
          <w:b/>
          <w:bCs/>
          <w:sz w:val="24"/>
          <w:szCs w:val="24"/>
        </w:rPr>
      </w:pPr>
      <w:r>
        <w:rPr>
          <w:rFonts w:ascii="Times New Roman" w:hAnsi="Times New Roman" w:cs="Times New Roman"/>
          <w:b/>
          <w:bCs/>
          <w:sz w:val="24"/>
          <w:szCs w:val="24"/>
        </w:rPr>
        <w:t xml:space="preserve"> за 2022-2023</w:t>
      </w:r>
      <w:r w:rsidRPr="00E32C49">
        <w:rPr>
          <w:rFonts w:ascii="Times New Roman" w:hAnsi="Times New Roman" w:cs="Times New Roman"/>
          <w:b/>
          <w:bCs/>
          <w:sz w:val="24"/>
          <w:szCs w:val="24"/>
        </w:rPr>
        <w:t xml:space="preserve"> 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1"/>
        <w:gridCol w:w="1625"/>
        <w:gridCol w:w="63"/>
        <w:gridCol w:w="646"/>
        <w:gridCol w:w="62"/>
        <w:gridCol w:w="579"/>
        <w:gridCol w:w="79"/>
        <w:gridCol w:w="513"/>
        <w:gridCol w:w="621"/>
        <w:gridCol w:w="195"/>
        <w:gridCol w:w="1564"/>
      </w:tblGrid>
      <w:tr w:rsidR="00EF77B2" w:rsidRPr="00024879">
        <w:tc>
          <w:tcPr>
            <w:tcW w:w="1891"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предмет</w:t>
            </w:r>
          </w:p>
        </w:tc>
        <w:tc>
          <w:tcPr>
            <w:tcW w:w="1625"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количество</w:t>
            </w:r>
          </w:p>
        </w:tc>
        <w:tc>
          <w:tcPr>
            <w:tcW w:w="709" w:type="dxa"/>
            <w:gridSpan w:val="2"/>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2</w:t>
            </w:r>
          </w:p>
        </w:tc>
        <w:tc>
          <w:tcPr>
            <w:tcW w:w="720" w:type="dxa"/>
            <w:gridSpan w:val="3"/>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3</w:t>
            </w:r>
          </w:p>
        </w:tc>
        <w:tc>
          <w:tcPr>
            <w:tcW w:w="513"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4</w:t>
            </w:r>
          </w:p>
        </w:tc>
        <w:tc>
          <w:tcPr>
            <w:tcW w:w="621"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5</w:t>
            </w:r>
          </w:p>
        </w:tc>
        <w:tc>
          <w:tcPr>
            <w:tcW w:w="1759" w:type="dxa"/>
            <w:gridSpan w:val="2"/>
          </w:tcPr>
          <w:p w:rsidR="00EF77B2" w:rsidRPr="00024879" w:rsidRDefault="00EF77B2" w:rsidP="00024879">
            <w:pPr>
              <w:pStyle w:val="a4"/>
              <w:spacing w:after="0" w:line="240" w:lineRule="auto"/>
              <w:ind w:left="0" w:right="142" w:hanging="5"/>
              <w:jc w:val="center"/>
              <w:rPr>
                <w:rFonts w:ascii="Times New Roman" w:hAnsi="Times New Roman" w:cs="Times New Roman"/>
                <w:b/>
                <w:bCs/>
              </w:rPr>
            </w:pPr>
            <w:r w:rsidRPr="00024879">
              <w:rPr>
                <w:rFonts w:ascii="Times New Roman" w:hAnsi="Times New Roman" w:cs="Times New Roman"/>
                <w:b/>
                <w:bCs/>
              </w:rPr>
              <w:t>Качество %</w:t>
            </w:r>
          </w:p>
        </w:tc>
      </w:tr>
      <w:tr w:rsidR="00EF77B2" w:rsidRPr="00024879">
        <w:tc>
          <w:tcPr>
            <w:tcW w:w="7838" w:type="dxa"/>
            <w:gridSpan w:val="11"/>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1.Обязательные экзамены в условиях независимого оценивания</w:t>
            </w:r>
          </w:p>
        </w:tc>
      </w:tr>
      <w:tr w:rsidR="00EF77B2" w:rsidRPr="00024879">
        <w:tc>
          <w:tcPr>
            <w:tcW w:w="189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lastRenderedPageBreak/>
              <w:t>Русский язык</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22</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c>
          <w:tcPr>
            <w:tcW w:w="57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15</w:t>
            </w: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6</w:t>
            </w:r>
          </w:p>
        </w:tc>
        <w:tc>
          <w:tcPr>
            <w:tcW w:w="816"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32</w:t>
            </w:r>
          </w:p>
        </w:tc>
      </w:tr>
      <w:tr w:rsidR="00EF77B2" w:rsidRPr="00024879">
        <w:tc>
          <w:tcPr>
            <w:tcW w:w="189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математика</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22</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c>
          <w:tcPr>
            <w:tcW w:w="57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19</w:t>
            </w: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3</w:t>
            </w:r>
          </w:p>
        </w:tc>
        <w:tc>
          <w:tcPr>
            <w:tcW w:w="816"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14</w:t>
            </w:r>
          </w:p>
        </w:tc>
      </w:tr>
      <w:tr w:rsidR="00EF77B2" w:rsidRPr="00024879">
        <w:tc>
          <w:tcPr>
            <w:tcW w:w="7838" w:type="dxa"/>
            <w:gridSpan w:val="11"/>
          </w:tcPr>
          <w:p w:rsidR="00EF77B2" w:rsidRPr="00024879" w:rsidRDefault="00EF77B2" w:rsidP="00024879">
            <w:pPr>
              <w:spacing w:after="0" w:line="240" w:lineRule="auto"/>
              <w:ind w:right="142"/>
              <w:jc w:val="center"/>
              <w:rPr>
                <w:rFonts w:ascii="Times New Roman" w:hAnsi="Times New Roman" w:cs="Times New Roman"/>
                <w:b/>
                <w:bCs/>
              </w:rPr>
            </w:pPr>
            <w:r w:rsidRPr="00024879">
              <w:rPr>
                <w:rFonts w:ascii="Times New Roman" w:hAnsi="Times New Roman" w:cs="Times New Roman"/>
                <w:b/>
                <w:bCs/>
              </w:rPr>
              <w:t>2.Предметы по выбору</w:t>
            </w:r>
          </w:p>
        </w:tc>
      </w:tr>
      <w:tr w:rsidR="00EF77B2" w:rsidRPr="00024879">
        <w:tc>
          <w:tcPr>
            <w:tcW w:w="189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география</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8</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c>
          <w:tcPr>
            <w:tcW w:w="57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5</w:t>
            </w: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3</w:t>
            </w:r>
          </w:p>
        </w:tc>
        <w:tc>
          <w:tcPr>
            <w:tcW w:w="816"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37</w:t>
            </w:r>
          </w:p>
        </w:tc>
      </w:tr>
      <w:tr w:rsidR="00EF77B2" w:rsidRPr="00024879">
        <w:tc>
          <w:tcPr>
            <w:tcW w:w="189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обществознание</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17</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c>
          <w:tcPr>
            <w:tcW w:w="57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16</w:t>
            </w: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816"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6</w:t>
            </w:r>
          </w:p>
        </w:tc>
      </w:tr>
      <w:tr w:rsidR="00EF77B2" w:rsidRPr="00024879">
        <w:tc>
          <w:tcPr>
            <w:tcW w:w="189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история</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c>
          <w:tcPr>
            <w:tcW w:w="57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816"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r>
      <w:tr w:rsidR="00EF77B2" w:rsidRPr="00024879">
        <w:tc>
          <w:tcPr>
            <w:tcW w:w="189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биология</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7</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c>
          <w:tcPr>
            <w:tcW w:w="57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5</w:t>
            </w: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w:t>
            </w:r>
          </w:p>
        </w:tc>
        <w:tc>
          <w:tcPr>
            <w:tcW w:w="816"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29</w:t>
            </w:r>
          </w:p>
        </w:tc>
      </w:tr>
      <w:tr w:rsidR="00EF77B2" w:rsidRPr="00024879">
        <w:tc>
          <w:tcPr>
            <w:tcW w:w="189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информатика</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3</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c>
          <w:tcPr>
            <w:tcW w:w="57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816"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67</w:t>
            </w:r>
          </w:p>
        </w:tc>
      </w:tr>
      <w:tr w:rsidR="00EF77B2" w:rsidRPr="00024879">
        <w:tc>
          <w:tcPr>
            <w:tcW w:w="189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физика</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c>
          <w:tcPr>
            <w:tcW w:w="57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w:t>
            </w: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816"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r>
      <w:tr w:rsidR="00EF77B2" w:rsidRPr="00024879">
        <w:tc>
          <w:tcPr>
            <w:tcW w:w="189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химия</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6</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0</w:t>
            </w:r>
          </w:p>
        </w:tc>
        <w:tc>
          <w:tcPr>
            <w:tcW w:w="57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4</w:t>
            </w: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w:t>
            </w:r>
          </w:p>
        </w:tc>
        <w:tc>
          <w:tcPr>
            <w:tcW w:w="816"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33</w:t>
            </w:r>
          </w:p>
        </w:tc>
      </w:tr>
    </w:tbl>
    <w:p w:rsidR="00EF77B2" w:rsidRDefault="00EF77B2" w:rsidP="00E32C49">
      <w:pPr>
        <w:pStyle w:val="a4"/>
        <w:spacing w:after="0" w:line="240" w:lineRule="auto"/>
        <w:ind w:left="384" w:right="142" w:hanging="384"/>
        <w:jc w:val="center"/>
        <w:rPr>
          <w:rFonts w:ascii="Times New Roman" w:hAnsi="Times New Roman" w:cs="Times New Roman"/>
          <w:b/>
          <w:bCs/>
          <w:sz w:val="20"/>
          <w:szCs w:val="20"/>
        </w:rPr>
      </w:pPr>
    </w:p>
    <w:p w:rsidR="00EF77B2" w:rsidRDefault="00EF77B2" w:rsidP="00500E81">
      <w:pPr>
        <w:pStyle w:val="a4"/>
        <w:spacing w:after="0" w:line="240" w:lineRule="auto"/>
        <w:ind w:left="384" w:right="142" w:hanging="384"/>
        <w:jc w:val="center"/>
        <w:rPr>
          <w:rFonts w:ascii="Times New Roman" w:hAnsi="Times New Roman" w:cs="Times New Roman"/>
          <w:b/>
          <w:bCs/>
          <w:sz w:val="24"/>
          <w:szCs w:val="24"/>
        </w:rPr>
      </w:pPr>
      <w:r w:rsidRPr="002D5EED">
        <w:rPr>
          <w:rFonts w:ascii="Times New Roman" w:hAnsi="Times New Roman" w:cs="Times New Roman"/>
          <w:b/>
          <w:bCs/>
          <w:sz w:val="24"/>
          <w:szCs w:val="24"/>
        </w:rPr>
        <w:t>Результаты государственной</w:t>
      </w:r>
      <w:r w:rsidRPr="00E32C49">
        <w:rPr>
          <w:rFonts w:ascii="Times New Roman" w:hAnsi="Times New Roman" w:cs="Times New Roman"/>
          <w:b/>
          <w:bCs/>
          <w:sz w:val="24"/>
          <w:szCs w:val="24"/>
        </w:rPr>
        <w:t xml:space="preserve"> итоговой аттестац</w:t>
      </w:r>
      <w:r>
        <w:rPr>
          <w:rFonts w:ascii="Times New Roman" w:hAnsi="Times New Roman" w:cs="Times New Roman"/>
          <w:b/>
          <w:bCs/>
          <w:sz w:val="24"/>
          <w:szCs w:val="24"/>
        </w:rPr>
        <w:t xml:space="preserve">ии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11 класса</w:t>
      </w:r>
    </w:p>
    <w:p w:rsidR="00EF77B2" w:rsidRPr="00145D93" w:rsidRDefault="00EF77B2" w:rsidP="00500E81">
      <w:pPr>
        <w:pStyle w:val="a4"/>
        <w:spacing w:after="0" w:line="240" w:lineRule="auto"/>
        <w:ind w:left="384" w:right="142" w:hanging="384"/>
        <w:jc w:val="center"/>
        <w:rPr>
          <w:rFonts w:ascii="Times New Roman" w:hAnsi="Times New Roman" w:cs="Times New Roman"/>
          <w:b/>
          <w:bCs/>
        </w:rPr>
      </w:pPr>
      <w:r w:rsidRPr="00145D93">
        <w:rPr>
          <w:rFonts w:ascii="Times New Roman" w:hAnsi="Times New Roman" w:cs="Times New Roman"/>
          <w:b/>
          <w:bCs/>
        </w:rPr>
        <w:t xml:space="preserve"> за 2022-2023 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1"/>
        <w:gridCol w:w="1625"/>
        <w:gridCol w:w="63"/>
        <w:gridCol w:w="646"/>
        <w:gridCol w:w="62"/>
        <w:gridCol w:w="468"/>
        <w:gridCol w:w="79"/>
        <w:gridCol w:w="513"/>
        <w:gridCol w:w="621"/>
        <w:gridCol w:w="62"/>
        <w:gridCol w:w="1560"/>
      </w:tblGrid>
      <w:tr w:rsidR="00EF77B2" w:rsidRPr="00024879">
        <w:tc>
          <w:tcPr>
            <w:tcW w:w="1751"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предмет</w:t>
            </w:r>
          </w:p>
        </w:tc>
        <w:tc>
          <w:tcPr>
            <w:tcW w:w="1625"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количество</w:t>
            </w:r>
          </w:p>
        </w:tc>
        <w:tc>
          <w:tcPr>
            <w:tcW w:w="709" w:type="dxa"/>
            <w:gridSpan w:val="2"/>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2</w:t>
            </w:r>
          </w:p>
        </w:tc>
        <w:tc>
          <w:tcPr>
            <w:tcW w:w="600" w:type="dxa"/>
            <w:gridSpan w:val="3"/>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3</w:t>
            </w:r>
          </w:p>
        </w:tc>
        <w:tc>
          <w:tcPr>
            <w:tcW w:w="513"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4</w:t>
            </w:r>
          </w:p>
        </w:tc>
        <w:tc>
          <w:tcPr>
            <w:tcW w:w="621"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5</w:t>
            </w:r>
          </w:p>
        </w:tc>
        <w:tc>
          <w:tcPr>
            <w:tcW w:w="1622" w:type="dxa"/>
            <w:gridSpan w:val="2"/>
          </w:tcPr>
          <w:p w:rsidR="00EF77B2" w:rsidRPr="00024879" w:rsidRDefault="00EF77B2" w:rsidP="00024879">
            <w:pPr>
              <w:pStyle w:val="a4"/>
              <w:spacing w:after="0" w:line="240" w:lineRule="auto"/>
              <w:ind w:left="0" w:right="142" w:hanging="5"/>
              <w:jc w:val="center"/>
              <w:rPr>
                <w:rFonts w:ascii="Times New Roman" w:hAnsi="Times New Roman" w:cs="Times New Roman"/>
                <w:b/>
                <w:bCs/>
              </w:rPr>
            </w:pPr>
            <w:r w:rsidRPr="00024879">
              <w:rPr>
                <w:rFonts w:ascii="Times New Roman" w:hAnsi="Times New Roman" w:cs="Times New Roman"/>
                <w:b/>
                <w:bCs/>
              </w:rPr>
              <w:t>Средний балл</w:t>
            </w:r>
          </w:p>
        </w:tc>
      </w:tr>
      <w:tr w:rsidR="00EF77B2" w:rsidRPr="00024879">
        <w:tc>
          <w:tcPr>
            <w:tcW w:w="7441" w:type="dxa"/>
            <w:gridSpan w:val="11"/>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1.Обязательные экзамены в условиях независимого оценивания</w:t>
            </w:r>
          </w:p>
        </w:tc>
      </w:tr>
      <w:tr w:rsidR="00EF77B2" w:rsidRPr="00024879">
        <w:tc>
          <w:tcPr>
            <w:tcW w:w="175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Русский язык</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5</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459" w:type="dxa"/>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683"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69</w:t>
            </w:r>
          </w:p>
        </w:tc>
      </w:tr>
      <w:tr w:rsidR="00EF77B2" w:rsidRPr="00024879">
        <w:tc>
          <w:tcPr>
            <w:tcW w:w="175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Математика (б)</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4</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45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w:t>
            </w:r>
          </w:p>
        </w:tc>
        <w:tc>
          <w:tcPr>
            <w:tcW w:w="683"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p>
        </w:tc>
      </w:tr>
      <w:tr w:rsidR="00EF77B2" w:rsidRPr="00024879">
        <w:tc>
          <w:tcPr>
            <w:tcW w:w="175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Математика (</w:t>
            </w:r>
            <w:proofErr w:type="spellStart"/>
            <w:r w:rsidRPr="00024879">
              <w:rPr>
                <w:rFonts w:ascii="Times New Roman" w:hAnsi="Times New Roman" w:cs="Times New Roman"/>
              </w:rPr>
              <w:t>п</w:t>
            </w:r>
            <w:proofErr w:type="spellEnd"/>
            <w:r w:rsidRPr="00024879">
              <w:rPr>
                <w:rFonts w:ascii="Times New Roman" w:hAnsi="Times New Roman" w:cs="Times New Roman"/>
              </w:rPr>
              <w:t>)</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459" w:type="dxa"/>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683"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40</w:t>
            </w:r>
          </w:p>
        </w:tc>
      </w:tr>
      <w:tr w:rsidR="00EF77B2" w:rsidRPr="00024879">
        <w:tc>
          <w:tcPr>
            <w:tcW w:w="7441" w:type="dxa"/>
            <w:gridSpan w:val="11"/>
          </w:tcPr>
          <w:p w:rsidR="00EF77B2" w:rsidRPr="00024879" w:rsidRDefault="00EF77B2" w:rsidP="00024879">
            <w:pPr>
              <w:spacing w:after="0" w:line="240" w:lineRule="auto"/>
              <w:ind w:right="142"/>
              <w:jc w:val="center"/>
              <w:rPr>
                <w:rFonts w:ascii="Times New Roman" w:hAnsi="Times New Roman" w:cs="Times New Roman"/>
                <w:b/>
                <w:bCs/>
              </w:rPr>
            </w:pPr>
            <w:r w:rsidRPr="00024879">
              <w:rPr>
                <w:rFonts w:ascii="Times New Roman" w:hAnsi="Times New Roman" w:cs="Times New Roman"/>
                <w:b/>
                <w:bCs/>
              </w:rPr>
              <w:t>2.Предметы по выбору</w:t>
            </w:r>
          </w:p>
        </w:tc>
      </w:tr>
      <w:tr w:rsidR="00EF77B2" w:rsidRPr="00024879">
        <w:tc>
          <w:tcPr>
            <w:tcW w:w="175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обществознание</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459" w:type="dxa"/>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683"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52</w:t>
            </w:r>
          </w:p>
        </w:tc>
      </w:tr>
      <w:tr w:rsidR="00EF77B2" w:rsidRPr="00024879">
        <w:tc>
          <w:tcPr>
            <w:tcW w:w="175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химия</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459" w:type="dxa"/>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683"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44</w:t>
            </w:r>
          </w:p>
        </w:tc>
      </w:tr>
      <w:tr w:rsidR="00EF77B2" w:rsidRPr="00024879">
        <w:tc>
          <w:tcPr>
            <w:tcW w:w="175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биология</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459" w:type="dxa"/>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683"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52</w:t>
            </w:r>
          </w:p>
        </w:tc>
      </w:tr>
      <w:tr w:rsidR="00EF77B2" w:rsidRPr="00024879">
        <w:tc>
          <w:tcPr>
            <w:tcW w:w="1751"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информатика</w:t>
            </w:r>
          </w:p>
        </w:tc>
        <w:tc>
          <w:tcPr>
            <w:tcW w:w="168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70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459" w:type="dxa"/>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592"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683"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56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40</w:t>
            </w:r>
          </w:p>
        </w:tc>
      </w:tr>
    </w:tbl>
    <w:p w:rsidR="00EF77B2" w:rsidRPr="00145D93" w:rsidRDefault="00EF77B2" w:rsidP="00500E81">
      <w:pPr>
        <w:pStyle w:val="a4"/>
        <w:spacing w:after="0" w:line="240" w:lineRule="auto"/>
        <w:ind w:left="384" w:right="142" w:hanging="384"/>
        <w:jc w:val="center"/>
        <w:rPr>
          <w:rFonts w:ascii="Times New Roman" w:hAnsi="Times New Roman" w:cs="Times New Roman"/>
          <w:b/>
          <w:bCs/>
        </w:rPr>
      </w:pPr>
    </w:p>
    <w:p w:rsidR="00EF77B2" w:rsidRPr="00145D93" w:rsidRDefault="00EF77B2" w:rsidP="00500E81">
      <w:pPr>
        <w:pStyle w:val="a4"/>
        <w:spacing w:after="0" w:line="240" w:lineRule="auto"/>
        <w:ind w:left="384" w:right="142" w:hanging="384"/>
        <w:jc w:val="center"/>
        <w:rPr>
          <w:rFonts w:ascii="Times New Roman" w:hAnsi="Times New Roman" w:cs="Times New Roman"/>
          <w:b/>
          <w:bCs/>
        </w:rPr>
      </w:pPr>
      <w:r w:rsidRPr="00145D93">
        <w:rPr>
          <w:rFonts w:ascii="Times New Roman" w:hAnsi="Times New Roman" w:cs="Times New Roman"/>
          <w:b/>
          <w:bCs/>
          <w:highlight w:val="yellow"/>
        </w:rPr>
        <w:t>2.4. Формы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685"/>
        <w:gridCol w:w="1276"/>
        <w:gridCol w:w="1418"/>
        <w:gridCol w:w="850"/>
      </w:tblGrid>
      <w:tr w:rsidR="00EF77B2" w:rsidRPr="00024879">
        <w:tc>
          <w:tcPr>
            <w:tcW w:w="709" w:type="dxa"/>
            <w:vMerge w:val="restart"/>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w:t>
            </w:r>
          </w:p>
        </w:tc>
        <w:tc>
          <w:tcPr>
            <w:tcW w:w="3685" w:type="dxa"/>
            <w:vMerge w:val="restart"/>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ФОРМА ОБУЧЕНИЯ</w:t>
            </w:r>
          </w:p>
        </w:tc>
        <w:tc>
          <w:tcPr>
            <w:tcW w:w="1276" w:type="dxa"/>
            <w:vMerge w:val="restart"/>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КЛАССЫ</w:t>
            </w:r>
          </w:p>
        </w:tc>
        <w:tc>
          <w:tcPr>
            <w:tcW w:w="2268"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КОЛИЧЕСТВО</w:t>
            </w:r>
          </w:p>
        </w:tc>
      </w:tr>
      <w:tr w:rsidR="00EF77B2" w:rsidRPr="00024879">
        <w:tc>
          <w:tcPr>
            <w:tcW w:w="709" w:type="dxa"/>
            <w:vMerge/>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3685" w:type="dxa"/>
            <w:vMerge/>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276" w:type="dxa"/>
            <w:vMerge/>
          </w:tcPr>
          <w:p w:rsidR="00EF77B2" w:rsidRPr="00024879" w:rsidRDefault="00EF77B2" w:rsidP="00024879">
            <w:pPr>
              <w:pStyle w:val="a4"/>
              <w:spacing w:after="0" w:line="240" w:lineRule="auto"/>
              <w:ind w:left="0" w:right="142"/>
              <w:jc w:val="center"/>
              <w:rPr>
                <w:rFonts w:ascii="Times New Roman" w:hAnsi="Times New Roman" w:cs="Times New Roman"/>
              </w:rPr>
            </w:pPr>
          </w:p>
        </w:tc>
        <w:tc>
          <w:tcPr>
            <w:tcW w:w="1418"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ЧЕЛОВЕК</w:t>
            </w:r>
          </w:p>
        </w:tc>
        <w:tc>
          <w:tcPr>
            <w:tcW w:w="85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w:t>
            </w:r>
          </w:p>
        </w:tc>
      </w:tr>
      <w:tr w:rsidR="00EF77B2" w:rsidRPr="00024879">
        <w:tc>
          <w:tcPr>
            <w:tcW w:w="70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1</w:t>
            </w:r>
          </w:p>
        </w:tc>
        <w:tc>
          <w:tcPr>
            <w:tcW w:w="3685"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Очная</w:t>
            </w:r>
          </w:p>
        </w:tc>
        <w:tc>
          <w:tcPr>
            <w:tcW w:w="1276"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1-11</w:t>
            </w:r>
          </w:p>
        </w:tc>
        <w:tc>
          <w:tcPr>
            <w:tcW w:w="1418"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255</w:t>
            </w:r>
          </w:p>
        </w:tc>
        <w:tc>
          <w:tcPr>
            <w:tcW w:w="85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100</w:t>
            </w:r>
          </w:p>
        </w:tc>
      </w:tr>
      <w:tr w:rsidR="00EF77B2" w:rsidRPr="00024879">
        <w:tc>
          <w:tcPr>
            <w:tcW w:w="70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1.1</w:t>
            </w:r>
          </w:p>
        </w:tc>
        <w:tc>
          <w:tcPr>
            <w:tcW w:w="3685" w:type="dxa"/>
          </w:tcPr>
          <w:p w:rsidR="00EF77B2" w:rsidRPr="00024879" w:rsidRDefault="00EF77B2" w:rsidP="00024879">
            <w:pPr>
              <w:pStyle w:val="a4"/>
              <w:spacing w:after="0" w:line="240" w:lineRule="auto"/>
              <w:ind w:left="0" w:right="142"/>
              <w:rPr>
                <w:rFonts w:ascii="Times New Roman" w:hAnsi="Times New Roman" w:cs="Times New Roman"/>
                <w:highlight w:val="yellow"/>
              </w:rPr>
            </w:pPr>
            <w:proofErr w:type="gramStart"/>
            <w:r w:rsidRPr="00024879">
              <w:rPr>
                <w:rFonts w:ascii="Times New Roman" w:hAnsi="Times New Roman" w:cs="Times New Roman"/>
              </w:rPr>
              <w:t>Из них обучение на дому по адоптированной общеобразовательной программе для детей с умственной отсталостью</w:t>
            </w:r>
            <w:proofErr w:type="gramEnd"/>
            <w:r w:rsidRPr="00024879">
              <w:rPr>
                <w:rFonts w:ascii="Times New Roman" w:hAnsi="Times New Roman" w:cs="Times New Roman"/>
              </w:rPr>
              <w:t xml:space="preserve"> (интеллектуальными нарушениями)</w:t>
            </w:r>
          </w:p>
        </w:tc>
        <w:tc>
          <w:tcPr>
            <w:tcW w:w="1276"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1-9</w:t>
            </w:r>
          </w:p>
        </w:tc>
        <w:tc>
          <w:tcPr>
            <w:tcW w:w="1418"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19</w:t>
            </w:r>
          </w:p>
        </w:tc>
        <w:tc>
          <w:tcPr>
            <w:tcW w:w="850"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7</w:t>
            </w:r>
          </w:p>
        </w:tc>
      </w:tr>
    </w:tbl>
    <w:p w:rsidR="00EF77B2" w:rsidRDefault="00EF77B2" w:rsidP="00E32C49">
      <w:pPr>
        <w:pStyle w:val="a4"/>
        <w:spacing w:after="0" w:line="240" w:lineRule="auto"/>
        <w:ind w:left="384" w:right="142" w:hanging="384"/>
        <w:jc w:val="center"/>
        <w:rPr>
          <w:rFonts w:ascii="Times New Roman" w:hAnsi="Times New Roman" w:cs="Times New Roman"/>
          <w:b/>
          <w:bCs/>
          <w:sz w:val="20"/>
          <w:szCs w:val="20"/>
        </w:rPr>
      </w:pPr>
    </w:p>
    <w:p w:rsidR="00EF77B2" w:rsidRPr="003A118A" w:rsidRDefault="00EF77B2" w:rsidP="003A118A">
      <w:pPr>
        <w:pStyle w:val="a4"/>
        <w:spacing w:after="0" w:line="240" w:lineRule="auto"/>
        <w:ind w:left="384" w:right="142" w:hanging="384"/>
        <w:jc w:val="center"/>
        <w:rPr>
          <w:rFonts w:ascii="Times New Roman" w:hAnsi="Times New Roman" w:cs="Times New Roman"/>
          <w:b/>
          <w:bCs/>
          <w:sz w:val="28"/>
          <w:szCs w:val="28"/>
        </w:rPr>
      </w:pPr>
      <w:r w:rsidRPr="003A118A">
        <w:rPr>
          <w:rFonts w:ascii="Times New Roman" w:hAnsi="Times New Roman" w:cs="Times New Roman"/>
          <w:b/>
          <w:bCs/>
          <w:sz w:val="28"/>
          <w:szCs w:val="28"/>
        </w:rPr>
        <w:t>2.6. Информационно-коммуникационные технологии в образовательном процессе</w:t>
      </w:r>
    </w:p>
    <w:p w:rsidR="00EF77B2" w:rsidRDefault="00EF77B2" w:rsidP="003A118A">
      <w:pPr>
        <w:pStyle w:val="a4"/>
        <w:spacing w:after="0" w:line="240" w:lineRule="auto"/>
        <w:ind w:left="0" w:right="142" w:firstLine="384"/>
        <w:jc w:val="both"/>
        <w:rPr>
          <w:rFonts w:ascii="Times New Roman" w:hAnsi="Times New Roman" w:cs="Times New Roman"/>
          <w:sz w:val="24"/>
          <w:szCs w:val="24"/>
        </w:rPr>
      </w:pPr>
      <w:r w:rsidRPr="003A118A">
        <w:rPr>
          <w:rFonts w:ascii="Times New Roman" w:hAnsi="Times New Roman" w:cs="Times New Roman"/>
          <w:sz w:val="24"/>
          <w:szCs w:val="24"/>
        </w:rPr>
        <w:t xml:space="preserve">Особое место в управлении качеством образования в школе занимают современные информационные технологии, эффективной реализации которых способствуют наличие преподавателей, использующих в учебно-воспитательном процессе информационно-коммуникационные технологии; </w:t>
      </w:r>
    </w:p>
    <w:p w:rsidR="00EF77B2" w:rsidRDefault="00EF77B2" w:rsidP="003A118A">
      <w:pPr>
        <w:pStyle w:val="a4"/>
        <w:spacing w:after="0" w:line="240" w:lineRule="auto"/>
        <w:ind w:left="0" w:right="142" w:firstLine="384"/>
        <w:jc w:val="both"/>
        <w:rPr>
          <w:rFonts w:ascii="Times New Roman" w:hAnsi="Times New Roman" w:cs="Times New Roman"/>
          <w:sz w:val="24"/>
          <w:szCs w:val="24"/>
        </w:rPr>
      </w:pPr>
      <w:r w:rsidRPr="003A118A">
        <w:rPr>
          <w:rFonts w:ascii="Times New Roman" w:hAnsi="Times New Roman" w:cs="Times New Roman"/>
          <w:sz w:val="24"/>
          <w:szCs w:val="24"/>
        </w:rPr>
        <w:t>Школа имеет в наличии необходимое оборудование для использования информационно-коммуникационных технол</w:t>
      </w:r>
      <w:r>
        <w:rPr>
          <w:rFonts w:ascii="Times New Roman" w:hAnsi="Times New Roman" w:cs="Times New Roman"/>
          <w:sz w:val="24"/>
          <w:szCs w:val="24"/>
        </w:rPr>
        <w:t>огий в образовательном процессе.</w:t>
      </w:r>
      <w:r w:rsidRPr="003A118A">
        <w:rPr>
          <w:rFonts w:ascii="Times New Roman" w:hAnsi="Times New Roman" w:cs="Times New Roman"/>
          <w:sz w:val="24"/>
          <w:szCs w:val="24"/>
        </w:rPr>
        <w:t xml:space="preserve"> </w:t>
      </w:r>
    </w:p>
    <w:p w:rsidR="00EF77B2" w:rsidRDefault="00EF77B2" w:rsidP="003A118A">
      <w:pPr>
        <w:pStyle w:val="a4"/>
        <w:spacing w:after="0" w:line="240" w:lineRule="auto"/>
        <w:ind w:left="0" w:right="142" w:firstLine="384"/>
        <w:jc w:val="both"/>
        <w:rPr>
          <w:rFonts w:ascii="Times New Roman" w:hAnsi="Times New Roman" w:cs="Times New Roman"/>
          <w:sz w:val="24"/>
          <w:szCs w:val="24"/>
        </w:rPr>
      </w:pPr>
      <w:r w:rsidRPr="003A118A">
        <w:rPr>
          <w:rFonts w:ascii="Times New Roman" w:hAnsi="Times New Roman" w:cs="Times New Roman"/>
          <w:sz w:val="24"/>
          <w:szCs w:val="24"/>
        </w:rPr>
        <w:t xml:space="preserve">В последнее время традиционным стало применение </w:t>
      </w:r>
      <w:proofErr w:type="spellStart"/>
      <w:r w:rsidRPr="003A118A">
        <w:rPr>
          <w:rFonts w:ascii="Times New Roman" w:hAnsi="Times New Roman" w:cs="Times New Roman"/>
          <w:sz w:val="24"/>
          <w:szCs w:val="24"/>
        </w:rPr>
        <w:t>мультимедийного</w:t>
      </w:r>
      <w:proofErr w:type="spellEnd"/>
      <w:r w:rsidRPr="003A118A">
        <w:rPr>
          <w:rFonts w:ascii="Times New Roman" w:hAnsi="Times New Roman" w:cs="Times New Roman"/>
          <w:sz w:val="24"/>
          <w:szCs w:val="24"/>
        </w:rPr>
        <w:t xml:space="preserve"> компьютерного оборудования при проведении внеклассных мероприятий. Компьютерное сопров</w:t>
      </w:r>
      <w:r>
        <w:rPr>
          <w:rFonts w:ascii="Times New Roman" w:hAnsi="Times New Roman" w:cs="Times New Roman"/>
          <w:sz w:val="24"/>
          <w:szCs w:val="24"/>
        </w:rPr>
        <w:t>ождение неоднократно применяется</w:t>
      </w:r>
      <w:r w:rsidRPr="003A118A">
        <w:rPr>
          <w:rFonts w:ascii="Times New Roman" w:hAnsi="Times New Roman" w:cs="Times New Roman"/>
          <w:sz w:val="24"/>
          <w:szCs w:val="24"/>
        </w:rPr>
        <w:t xml:space="preserve"> при проведении классных часов, внеклассных мероприятий, открытых уроков, родительских собраний и других мероприятий.</w:t>
      </w:r>
    </w:p>
    <w:p w:rsidR="00EF77B2" w:rsidRDefault="00EF77B2" w:rsidP="003A118A">
      <w:pPr>
        <w:pStyle w:val="a4"/>
        <w:spacing w:after="0" w:line="240" w:lineRule="auto"/>
        <w:ind w:left="0" w:right="142" w:firstLine="384"/>
        <w:jc w:val="both"/>
        <w:rPr>
          <w:rFonts w:ascii="Times New Roman" w:hAnsi="Times New Roman" w:cs="Times New Roman"/>
          <w:sz w:val="24"/>
          <w:szCs w:val="24"/>
        </w:rPr>
      </w:pPr>
      <w:r w:rsidRPr="003A118A">
        <w:rPr>
          <w:rFonts w:ascii="Times New Roman" w:hAnsi="Times New Roman" w:cs="Times New Roman"/>
          <w:sz w:val="24"/>
          <w:szCs w:val="24"/>
        </w:rPr>
        <w:t xml:space="preserve"> Компьютерное сопровождение позволяет проводить на более высоком уровне заседания педагогических советов и конференций различного уровня. Учителями школы проведена большая методическая работа по подбору материалов для проведения уроков с применением современных </w:t>
      </w:r>
      <w:proofErr w:type="spellStart"/>
      <w:r w:rsidRPr="003A118A">
        <w:rPr>
          <w:rFonts w:ascii="Times New Roman" w:hAnsi="Times New Roman" w:cs="Times New Roman"/>
          <w:sz w:val="24"/>
          <w:szCs w:val="24"/>
        </w:rPr>
        <w:t>мультимедийных</w:t>
      </w:r>
      <w:proofErr w:type="spellEnd"/>
      <w:r w:rsidRPr="003A118A">
        <w:rPr>
          <w:rFonts w:ascii="Times New Roman" w:hAnsi="Times New Roman" w:cs="Times New Roman"/>
          <w:sz w:val="24"/>
          <w:szCs w:val="24"/>
        </w:rPr>
        <w:t xml:space="preserve"> технологий. Хороший уровень владения компьютерными технологиями большинства учителей и учеников, активное участие в </w:t>
      </w:r>
      <w:r w:rsidRPr="003A118A">
        <w:rPr>
          <w:rFonts w:ascii="Times New Roman" w:hAnsi="Times New Roman" w:cs="Times New Roman"/>
          <w:sz w:val="24"/>
          <w:szCs w:val="24"/>
        </w:rPr>
        <w:lastRenderedPageBreak/>
        <w:t>мероприятиях разного уровня и достаточно грамотное оформление работ, в т.ч. презентаций к ним. Однако имеющаяся материальная база является еще недостаточной для высокой реализации планов школы по информатизации учебного процесса</w:t>
      </w:r>
      <w:r>
        <w:rPr>
          <w:rFonts w:ascii="Times New Roman" w:hAnsi="Times New Roman" w:cs="Times New Roman"/>
          <w:sz w:val="24"/>
          <w:szCs w:val="24"/>
        </w:rPr>
        <w:t>.</w:t>
      </w:r>
    </w:p>
    <w:p w:rsidR="00EF77B2" w:rsidRPr="003A118A" w:rsidRDefault="00EF77B2" w:rsidP="003A118A">
      <w:pPr>
        <w:pStyle w:val="a4"/>
        <w:spacing w:after="0" w:line="240" w:lineRule="auto"/>
        <w:ind w:left="0" w:right="142" w:firstLine="384"/>
        <w:jc w:val="both"/>
        <w:rPr>
          <w:rFonts w:ascii="Times New Roman" w:hAnsi="Times New Roman" w:cs="Times New Roman"/>
          <w:b/>
          <w:bCs/>
          <w:sz w:val="24"/>
          <w:szCs w:val="24"/>
        </w:rPr>
      </w:pPr>
    </w:p>
    <w:p w:rsidR="00EF77B2" w:rsidRDefault="00EF77B2" w:rsidP="0054797A">
      <w:pPr>
        <w:pStyle w:val="a4"/>
        <w:spacing w:after="0" w:line="240" w:lineRule="auto"/>
        <w:ind w:left="384" w:right="142" w:hanging="384"/>
        <w:jc w:val="center"/>
        <w:rPr>
          <w:rFonts w:ascii="Times New Roman" w:hAnsi="Times New Roman" w:cs="Times New Roman"/>
          <w:b/>
          <w:bCs/>
          <w:sz w:val="28"/>
          <w:szCs w:val="28"/>
        </w:rPr>
      </w:pPr>
      <w:r w:rsidRPr="0054797A">
        <w:rPr>
          <w:rFonts w:ascii="Times New Roman" w:hAnsi="Times New Roman" w:cs="Times New Roman"/>
          <w:b/>
          <w:bCs/>
          <w:sz w:val="28"/>
          <w:szCs w:val="28"/>
        </w:rPr>
        <w:t>2.7. Деятельность начальной школы, направленная на получение начального общего образования</w:t>
      </w:r>
    </w:p>
    <w:p w:rsidR="00EF77B2" w:rsidRPr="004E25AB" w:rsidRDefault="00EF77B2" w:rsidP="00250F77">
      <w:pPr>
        <w:pStyle w:val="a4"/>
        <w:spacing w:after="0" w:line="240" w:lineRule="auto"/>
        <w:ind w:left="0" w:right="142"/>
        <w:jc w:val="both"/>
        <w:rPr>
          <w:rFonts w:ascii="Times New Roman" w:hAnsi="Times New Roman" w:cs="Times New Roman"/>
          <w:sz w:val="24"/>
          <w:szCs w:val="24"/>
        </w:rPr>
      </w:pPr>
      <w:r w:rsidRPr="004E25AB">
        <w:rPr>
          <w:rFonts w:ascii="Times New Roman" w:hAnsi="Times New Roman" w:cs="Times New Roman"/>
          <w:sz w:val="24"/>
          <w:szCs w:val="24"/>
        </w:rPr>
        <w:t>Обучение в начальной школе велось по традиционной образовательной программе «Школа России» в рамках реализации ФГОС НОО.</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Первая ступень обучения – начальная школа. </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Цель современной образовательной организации – создать условия для самореализации и осознанного личностного самоопределения учеников в соответствии с их склонностями и интересами и подготовить на этой основе выпускников, готовых к жизни в открытом и меняющемся мире. Для этого необходимо создать условия для обновления содержания образования, технологий, системы оценивания, финансов, структуры управления, стимулирования труда педагогических работников.</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Данному процессу способствует внедрение ФГОС начального общего образования как технического средства обновления ресурсов школы для формирования подготовленной к жизни в современном мире личности.</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С 1 сентября 2022-2023 года вступили в действие федеральные государственные образовательные стандарты в 1 и 5 классах. Теперь ученика учат не только читать, считать и писать, чему и всегда подавляющее большинство педагогов учили вполне успешно. У школьника необходимо развивать две группы умений. К первой относятся универсальные учебные действия, составляющие основу умения учиться, в частности, навыки решения творческих задач и навыки поиска, анализа и интерпретации информации. </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Ко второй - формирование у школьника мотивации к обучению, навыков самоорганизации и саморазвития. Согласно ФГОС основными результатами образования в начальной школе являются:</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широкая мотивационная основа учебной деятельности, включающая социальные, учебно-познавательные и внешние мотивы; </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 способность к оценке своей учебной деятельности;</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 ориентация в нравственном содержании и </w:t>
      </w:r>
      <w:proofErr w:type="gramStart"/>
      <w:r w:rsidRPr="004E25AB">
        <w:rPr>
          <w:rFonts w:ascii="Times New Roman" w:hAnsi="Times New Roman" w:cs="Times New Roman"/>
          <w:sz w:val="24"/>
          <w:szCs w:val="24"/>
        </w:rPr>
        <w:t>смысле</w:t>
      </w:r>
      <w:proofErr w:type="gramEnd"/>
      <w:r w:rsidRPr="004E25AB">
        <w:rPr>
          <w:rFonts w:ascii="Times New Roman" w:hAnsi="Times New Roman" w:cs="Times New Roman"/>
          <w:sz w:val="24"/>
          <w:szCs w:val="24"/>
        </w:rPr>
        <w:t xml:space="preserve"> как собственных поступков, так и поступков окружающих людей; </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знание основных моральных норм и ориентация на их выполнение;</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 развитие этических чувств — стыда, вины, совести как регуляторов морального поведения; понимание чу</w:t>
      </w:r>
      <w:proofErr w:type="gramStart"/>
      <w:r w:rsidRPr="004E25AB">
        <w:rPr>
          <w:rFonts w:ascii="Times New Roman" w:hAnsi="Times New Roman" w:cs="Times New Roman"/>
          <w:sz w:val="24"/>
          <w:szCs w:val="24"/>
        </w:rPr>
        <w:t>вств др</w:t>
      </w:r>
      <w:proofErr w:type="gramEnd"/>
      <w:r w:rsidRPr="004E25AB">
        <w:rPr>
          <w:rFonts w:ascii="Times New Roman" w:hAnsi="Times New Roman" w:cs="Times New Roman"/>
          <w:sz w:val="24"/>
          <w:szCs w:val="24"/>
        </w:rPr>
        <w:t>угих людей и сопереживание им;</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 установка на здоровый образ жизни;</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lastRenderedPageBreak/>
        <w:t xml:space="preserve"> •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4E25AB">
        <w:rPr>
          <w:rFonts w:ascii="Times New Roman" w:hAnsi="Times New Roman" w:cs="Times New Roman"/>
          <w:sz w:val="24"/>
          <w:szCs w:val="24"/>
        </w:rPr>
        <w:t>здоровьесберегающего</w:t>
      </w:r>
      <w:proofErr w:type="spellEnd"/>
      <w:r w:rsidRPr="004E25AB">
        <w:rPr>
          <w:rFonts w:ascii="Times New Roman" w:hAnsi="Times New Roman" w:cs="Times New Roman"/>
          <w:sz w:val="24"/>
          <w:szCs w:val="24"/>
        </w:rPr>
        <w:t xml:space="preserve"> поведения; </w:t>
      </w:r>
    </w:p>
    <w:p w:rsidR="00EF77B2"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чувство прекрасного и эстетические чувства на основе знакомства с мировой и отечественной художественной культурой. </w:t>
      </w:r>
    </w:p>
    <w:p w:rsidR="00EF77B2" w:rsidRPr="004E25AB" w:rsidRDefault="00EF77B2" w:rsidP="00250F77">
      <w:pPr>
        <w:pStyle w:val="a4"/>
        <w:spacing w:after="0" w:line="240" w:lineRule="auto"/>
        <w:ind w:left="0" w:right="142" w:firstLine="708"/>
        <w:jc w:val="both"/>
        <w:rPr>
          <w:rFonts w:ascii="Times New Roman" w:hAnsi="Times New Roman" w:cs="Times New Roman"/>
          <w:b/>
          <w:bCs/>
          <w:sz w:val="24"/>
          <w:szCs w:val="24"/>
        </w:rPr>
      </w:pPr>
      <w:r w:rsidRPr="004E25AB">
        <w:rPr>
          <w:rFonts w:ascii="Times New Roman" w:hAnsi="Times New Roman" w:cs="Times New Roman"/>
          <w:b/>
          <w:bCs/>
          <w:sz w:val="24"/>
          <w:szCs w:val="24"/>
        </w:rPr>
        <w:t>Для успешной работы была проведена определённая работа:</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w:t>
      </w:r>
      <w:r w:rsidRPr="004E25AB">
        <w:rPr>
          <w:rFonts w:ascii="Times New Roman" w:hAnsi="Times New Roman" w:cs="Times New Roman"/>
          <w:sz w:val="24"/>
          <w:szCs w:val="24"/>
        </w:rPr>
        <w:sym w:font="Symbol" w:char="F0B7"/>
      </w:r>
      <w:r w:rsidRPr="004E25AB">
        <w:rPr>
          <w:rFonts w:ascii="Times New Roman" w:hAnsi="Times New Roman" w:cs="Times New Roman"/>
          <w:sz w:val="24"/>
          <w:szCs w:val="24"/>
        </w:rPr>
        <w:t xml:space="preserve">педагогами изучена нормативно-правовая база, обеспечивающая работу ОО по ФГОС; </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sym w:font="Symbol" w:char="F0B7"/>
      </w:r>
      <w:r w:rsidRPr="004E25AB">
        <w:rPr>
          <w:rFonts w:ascii="Times New Roman" w:hAnsi="Times New Roman" w:cs="Times New Roman"/>
          <w:sz w:val="24"/>
          <w:szCs w:val="24"/>
        </w:rPr>
        <w:t xml:space="preserve">в план </w:t>
      </w:r>
      <w:proofErr w:type="spellStart"/>
      <w:r w:rsidRPr="004E25AB">
        <w:rPr>
          <w:rFonts w:ascii="Times New Roman" w:hAnsi="Times New Roman" w:cs="Times New Roman"/>
          <w:sz w:val="24"/>
          <w:szCs w:val="24"/>
        </w:rPr>
        <w:t>внутришкольного</w:t>
      </w:r>
      <w:proofErr w:type="spellEnd"/>
      <w:r w:rsidRPr="004E25AB">
        <w:rPr>
          <w:rFonts w:ascii="Times New Roman" w:hAnsi="Times New Roman" w:cs="Times New Roman"/>
          <w:sz w:val="24"/>
          <w:szCs w:val="24"/>
        </w:rPr>
        <w:t xml:space="preserve"> контроля ОО на 2021-2022 </w:t>
      </w:r>
      <w:proofErr w:type="spellStart"/>
      <w:r w:rsidRPr="004E25AB">
        <w:rPr>
          <w:rFonts w:ascii="Times New Roman" w:hAnsi="Times New Roman" w:cs="Times New Roman"/>
          <w:sz w:val="24"/>
          <w:szCs w:val="24"/>
        </w:rPr>
        <w:t>уч</w:t>
      </w:r>
      <w:proofErr w:type="spellEnd"/>
      <w:r w:rsidRPr="004E25AB">
        <w:rPr>
          <w:rFonts w:ascii="Times New Roman" w:hAnsi="Times New Roman" w:cs="Times New Roman"/>
          <w:sz w:val="24"/>
          <w:szCs w:val="24"/>
        </w:rPr>
        <w:t>. г. были включены мероприятия по контролю работы в соответствии с требованиями ФГОС и реализации ООП;</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w:t>
      </w:r>
      <w:r w:rsidRPr="004E25AB">
        <w:rPr>
          <w:rFonts w:ascii="Times New Roman" w:hAnsi="Times New Roman" w:cs="Times New Roman"/>
          <w:sz w:val="24"/>
          <w:szCs w:val="24"/>
        </w:rPr>
        <w:sym w:font="Symbol" w:char="F0B7"/>
      </w:r>
      <w:r w:rsidRPr="004E25AB">
        <w:rPr>
          <w:rFonts w:ascii="Times New Roman" w:hAnsi="Times New Roman" w:cs="Times New Roman"/>
          <w:sz w:val="24"/>
          <w:szCs w:val="24"/>
        </w:rPr>
        <w:t xml:space="preserve"> доработаны локальные акты по организации внеурочной деятельности в 1 и 5 классах. Накануне нового учебного года интенсивно проводилась информационная работа с родителями будущих первоклассников по вопросам организации обучения детей, обсудили стандарты, познакомили родителей с образовательной программой школы. Успех реализации стандартов второго поколения в большей степени зависит от учителя, поэтому на протяжении 2021–2022 учебного года продолжалось активное освещение и разъяснение концепции государственных образовательных стандартов начального общего образования нового поколения среди педагогических работников школы.</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На сегодняшний день все учителя начальных классов прошли курсы повышения квалификации по ФГОС НОО. </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Новый стандарт предъявляет новые требования к результатам. </w:t>
      </w:r>
      <w:proofErr w:type="gramStart"/>
      <w:r w:rsidRPr="004E25AB">
        <w:rPr>
          <w:rFonts w:ascii="Times New Roman" w:hAnsi="Times New Roman" w:cs="Times New Roman"/>
          <w:sz w:val="24"/>
          <w:szCs w:val="24"/>
        </w:rPr>
        <w:t>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деятельности.</w:t>
      </w:r>
      <w:proofErr w:type="gramEnd"/>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Преподавание в начальной школе велось по УМК «Школа России». Это УМК в полной мере соответствуют требованиям ФГОС. Система заданий разного уровня трудностей, сочетание индивидуальной деятельности ребенка с его работой в малых группах и участием во внеурочной деятельности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roofErr w:type="gramStart"/>
      <w:r w:rsidRPr="004E25AB">
        <w:rPr>
          <w:rFonts w:ascii="Times New Roman" w:hAnsi="Times New Roman" w:cs="Times New Roman"/>
          <w:sz w:val="24"/>
          <w:szCs w:val="24"/>
        </w:rPr>
        <w:t xml:space="preserve"> .</w:t>
      </w:r>
      <w:proofErr w:type="gramEnd"/>
      <w:r w:rsidRPr="004E25AB">
        <w:rPr>
          <w:rFonts w:ascii="Times New Roman" w:hAnsi="Times New Roman" w:cs="Times New Roman"/>
          <w:sz w:val="24"/>
          <w:szCs w:val="24"/>
        </w:rPr>
        <w:t xml:space="preserve"> С первых дней введения нового ФГОС педагогами ведется образовательный мониторинг.</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Условием изучения результатов усвоения обязательного программного материала является </w:t>
      </w:r>
      <w:proofErr w:type="spellStart"/>
      <w:r w:rsidRPr="004E25AB">
        <w:rPr>
          <w:rFonts w:ascii="Times New Roman" w:hAnsi="Times New Roman" w:cs="Times New Roman"/>
          <w:sz w:val="24"/>
          <w:szCs w:val="24"/>
        </w:rPr>
        <w:t>поэтапность</w:t>
      </w:r>
      <w:proofErr w:type="spellEnd"/>
      <w:r w:rsidRPr="004E25AB">
        <w:rPr>
          <w:rFonts w:ascii="Times New Roman" w:hAnsi="Times New Roman" w:cs="Times New Roman"/>
          <w:sz w:val="24"/>
          <w:szCs w:val="24"/>
        </w:rPr>
        <w:t xml:space="preserve">: </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sym w:font="Symbol" w:char="F0B7"/>
      </w:r>
      <w:r w:rsidRPr="004E25AB">
        <w:rPr>
          <w:rFonts w:ascii="Times New Roman" w:hAnsi="Times New Roman" w:cs="Times New Roman"/>
          <w:sz w:val="24"/>
          <w:szCs w:val="24"/>
        </w:rPr>
        <w:t>изучение исходного уровня готовности учащихся к обучению в школе;</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w:t>
      </w:r>
      <w:r w:rsidRPr="004E25AB">
        <w:rPr>
          <w:rFonts w:ascii="Times New Roman" w:hAnsi="Times New Roman" w:cs="Times New Roman"/>
          <w:sz w:val="24"/>
          <w:szCs w:val="24"/>
        </w:rPr>
        <w:sym w:font="Symbol" w:char="F0B7"/>
      </w:r>
      <w:r w:rsidRPr="004E25AB">
        <w:rPr>
          <w:rFonts w:ascii="Times New Roman" w:hAnsi="Times New Roman" w:cs="Times New Roman"/>
          <w:sz w:val="24"/>
          <w:szCs w:val="24"/>
        </w:rPr>
        <w:t>анализ динамики эффективности образовательного процесса в сравнении с результатами входной диагностики;</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w:t>
      </w:r>
      <w:r w:rsidRPr="004E25AB">
        <w:rPr>
          <w:rFonts w:ascii="Times New Roman" w:hAnsi="Times New Roman" w:cs="Times New Roman"/>
          <w:sz w:val="24"/>
          <w:szCs w:val="24"/>
        </w:rPr>
        <w:sym w:font="Symbol" w:char="F0B7"/>
      </w:r>
      <w:r w:rsidRPr="004E25AB">
        <w:rPr>
          <w:rFonts w:ascii="Times New Roman" w:hAnsi="Times New Roman" w:cs="Times New Roman"/>
          <w:sz w:val="24"/>
          <w:szCs w:val="24"/>
        </w:rPr>
        <w:t xml:space="preserve">итоговая диагностика, ставящая определения уровня готовности учащихся к обучению на следующей ступени. </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В сентябре 2022 года в первом классе был проведен мониторинг готовности первоклассников к школьному обучению. Его целью являлась оценка адаптационного потенциала первоклассников в начальный период обучения. Входные диагностики были направлены для выявления состояния зрительного восприятия, умения ориентироваться на плоскости, фонематического слуха и фонематического восприятия. Результаты входной диагностики показали, что у дошкольника средний уровень. Полученные данные использованы для осуществления индивидуально-дифференцированного подхода к ребенку при обучении в 1 классе. В конце учебного года планируется комплексная </w:t>
      </w:r>
      <w:proofErr w:type="spellStart"/>
      <w:r w:rsidRPr="004E25AB">
        <w:rPr>
          <w:rFonts w:ascii="Times New Roman" w:hAnsi="Times New Roman" w:cs="Times New Roman"/>
          <w:sz w:val="24"/>
          <w:szCs w:val="24"/>
        </w:rPr>
        <w:t>срезовая</w:t>
      </w:r>
      <w:proofErr w:type="spellEnd"/>
      <w:r w:rsidRPr="004E25AB">
        <w:rPr>
          <w:rFonts w:ascii="Times New Roman" w:hAnsi="Times New Roman" w:cs="Times New Roman"/>
          <w:sz w:val="24"/>
          <w:szCs w:val="24"/>
        </w:rPr>
        <w:t xml:space="preserve"> работа за 1 класс (по контрольно-измерительным материалам ФГОС).</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lastRenderedPageBreak/>
        <w:t xml:space="preserve"> Комплексная письменная работа позволяет выявить и оценить, как уровень </w:t>
      </w:r>
      <w:proofErr w:type="spellStart"/>
      <w:r w:rsidRPr="004E25AB">
        <w:rPr>
          <w:rFonts w:ascii="Times New Roman" w:hAnsi="Times New Roman" w:cs="Times New Roman"/>
          <w:sz w:val="24"/>
          <w:szCs w:val="24"/>
        </w:rPr>
        <w:t>сформированности</w:t>
      </w:r>
      <w:proofErr w:type="spellEnd"/>
      <w:r w:rsidRPr="004E25AB">
        <w:rPr>
          <w:rFonts w:ascii="Times New Roman" w:hAnsi="Times New Roman" w:cs="Times New Roman"/>
          <w:sz w:val="24"/>
          <w:szCs w:val="24"/>
        </w:rPr>
        <w:t xml:space="preserve"> важнейших предметных аспектов обучения, так и компетентность ребенка в решении разнообразных проблем; даёт возможность проследить динамику формирования предметных навыков. Задачи комплексной работы: установить уровень овладения ключевыми умениями (</w:t>
      </w:r>
      <w:proofErr w:type="spellStart"/>
      <w:r w:rsidRPr="004E25AB">
        <w:rPr>
          <w:rFonts w:ascii="Times New Roman" w:hAnsi="Times New Roman" w:cs="Times New Roman"/>
          <w:sz w:val="24"/>
          <w:szCs w:val="24"/>
        </w:rPr>
        <w:t>сформированность</w:t>
      </w:r>
      <w:proofErr w:type="spellEnd"/>
      <w:r w:rsidRPr="004E25AB">
        <w:rPr>
          <w:rFonts w:ascii="Times New Roman" w:hAnsi="Times New Roman" w:cs="Times New Roman"/>
          <w:sz w:val="24"/>
          <w:szCs w:val="24"/>
        </w:rPr>
        <w:t xml:space="preserve">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Федеральный государственный образовательный стандарт образования определил в качестве главных результатов не предметные, а личностные и </w:t>
      </w:r>
      <w:proofErr w:type="spellStart"/>
      <w:r w:rsidRPr="004E25AB">
        <w:rPr>
          <w:rFonts w:ascii="Times New Roman" w:hAnsi="Times New Roman" w:cs="Times New Roman"/>
          <w:sz w:val="24"/>
          <w:szCs w:val="24"/>
        </w:rPr>
        <w:t>метапредметные</w:t>
      </w:r>
      <w:proofErr w:type="spellEnd"/>
      <w:r w:rsidRPr="004E25AB">
        <w:rPr>
          <w:rFonts w:ascii="Times New Roman" w:hAnsi="Times New Roman" w:cs="Times New Roman"/>
          <w:sz w:val="24"/>
          <w:szCs w:val="24"/>
        </w:rPr>
        <w:t xml:space="preserve">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Главная роль в этом принадлежит учителю. </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Учитель, его отношение к учебному процессу, его творчество и профессионализм, умение проектировать УУД в учебной и </w:t>
      </w:r>
      <w:proofErr w:type="spellStart"/>
      <w:r w:rsidRPr="004E25AB">
        <w:rPr>
          <w:rFonts w:ascii="Times New Roman" w:hAnsi="Times New Roman" w:cs="Times New Roman"/>
          <w:sz w:val="24"/>
          <w:szCs w:val="24"/>
        </w:rPr>
        <w:t>внеучебной</w:t>
      </w:r>
      <w:proofErr w:type="spellEnd"/>
      <w:r w:rsidRPr="004E25AB">
        <w:rPr>
          <w:rFonts w:ascii="Times New Roman" w:hAnsi="Times New Roman" w:cs="Times New Roman"/>
          <w:sz w:val="24"/>
          <w:szCs w:val="24"/>
        </w:rPr>
        <w:t xml:space="preserve"> деятельности являются решающим фактором успешного воплощения  стандартов школьного образования. Все учителя начальных классов на достаточно высоком уровне владеют приемами проектирования образовательной среды, технологиями оценивания результата деятельности ребенка в условиях ФГОС, проектированием УУД в учебной и </w:t>
      </w:r>
      <w:proofErr w:type="spellStart"/>
      <w:r w:rsidRPr="004E25AB">
        <w:rPr>
          <w:rFonts w:ascii="Times New Roman" w:hAnsi="Times New Roman" w:cs="Times New Roman"/>
          <w:sz w:val="24"/>
          <w:szCs w:val="24"/>
        </w:rPr>
        <w:t>внеучебной</w:t>
      </w:r>
      <w:proofErr w:type="spellEnd"/>
      <w:r w:rsidRPr="004E25AB">
        <w:rPr>
          <w:rFonts w:ascii="Times New Roman" w:hAnsi="Times New Roman" w:cs="Times New Roman"/>
          <w:sz w:val="24"/>
          <w:szCs w:val="24"/>
        </w:rPr>
        <w:t xml:space="preserve"> деятельности. </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Своим опытом они делились с коллегами на заседаниях педагогических советов. На занятиях и в первой, и во второй половине дня ведется работа по профилактике переутомления учащихся. Педагогами, ведущими уроки и внеурочные занятия, осуществляется контроль и корректирование функционального состояния ребенка.</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Организовано горячее питание. После 3 урока в соответствии с расписанием «Годового календарного графика МКОУ проводится динамическая пауза, обучающиеся ежедневно совершают прогулки на свежем воздухе.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у детей сложились доброжелательные взаимоотношения, что тоже является одним из условий формирования </w:t>
      </w:r>
      <w:proofErr w:type="spellStart"/>
      <w:r w:rsidRPr="004E25AB">
        <w:rPr>
          <w:rFonts w:ascii="Times New Roman" w:hAnsi="Times New Roman" w:cs="Times New Roman"/>
          <w:sz w:val="24"/>
          <w:szCs w:val="24"/>
        </w:rPr>
        <w:t>здоровьесберегающей</w:t>
      </w:r>
      <w:proofErr w:type="spellEnd"/>
      <w:r w:rsidRPr="004E25AB">
        <w:rPr>
          <w:rFonts w:ascii="Times New Roman" w:hAnsi="Times New Roman" w:cs="Times New Roman"/>
          <w:sz w:val="24"/>
          <w:szCs w:val="24"/>
        </w:rPr>
        <w:t xml:space="preserve"> образовательной среды.</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w:t>
      </w:r>
      <w:proofErr w:type="spellStart"/>
      <w:r w:rsidRPr="004E25AB">
        <w:rPr>
          <w:rFonts w:ascii="Times New Roman" w:hAnsi="Times New Roman" w:cs="Times New Roman"/>
          <w:sz w:val="24"/>
          <w:szCs w:val="24"/>
        </w:rPr>
        <w:t>физминутки</w:t>
      </w:r>
      <w:proofErr w:type="spellEnd"/>
      <w:r w:rsidRPr="004E25AB">
        <w:rPr>
          <w:rFonts w:ascii="Times New Roman" w:hAnsi="Times New Roman" w:cs="Times New Roman"/>
          <w:sz w:val="24"/>
          <w:szCs w:val="24"/>
        </w:rPr>
        <w:t xml:space="preserve"> после каждой фазы умственного утомления, наступающей через каждые 10-15 минут у значительной части учащихся класса. Кроме того, определяется и фиксируется психологический климат на уроке, проводится эмоциональная разгрузка, ведется строгий </w:t>
      </w:r>
      <w:proofErr w:type="gramStart"/>
      <w:r w:rsidRPr="004E25AB">
        <w:rPr>
          <w:rFonts w:ascii="Times New Roman" w:hAnsi="Times New Roman" w:cs="Times New Roman"/>
          <w:sz w:val="24"/>
          <w:szCs w:val="24"/>
        </w:rPr>
        <w:t>контроль за</w:t>
      </w:r>
      <w:proofErr w:type="gramEnd"/>
      <w:r w:rsidRPr="004E25AB">
        <w:rPr>
          <w:rFonts w:ascii="Times New Roman" w:hAnsi="Times New Roman" w:cs="Times New Roman"/>
          <w:sz w:val="24"/>
          <w:szCs w:val="24"/>
        </w:rPr>
        <w:t xml:space="preserve"> соблюдением учащимися правильной осанки и чередованием работы в течение урока. Физкультминутки проводятся, учитывая специфику предмета, зачастую с музыкальным сопровождением, с элементами двигательной активности и другими средствами, помогающими восстановить оперативную работоспособность.</w:t>
      </w:r>
    </w:p>
    <w:p w:rsidR="00EF77B2" w:rsidRPr="004E25AB"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Базисный учебный план стандарта отводит 9 часов на внеурочную деятельность. Часы на внеурочную деятельность учащихся – одно из главных достоин</w:t>
      </w:r>
      <w:proofErr w:type="gramStart"/>
      <w:r w:rsidRPr="004E25AB">
        <w:rPr>
          <w:rFonts w:ascii="Times New Roman" w:hAnsi="Times New Roman" w:cs="Times New Roman"/>
          <w:sz w:val="24"/>
          <w:szCs w:val="24"/>
        </w:rPr>
        <w:t>ств ст</w:t>
      </w:r>
      <w:proofErr w:type="gramEnd"/>
      <w:r w:rsidRPr="004E25AB">
        <w:rPr>
          <w:rFonts w:ascii="Times New Roman" w:hAnsi="Times New Roman" w:cs="Times New Roman"/>
          <w:sz w:val="24"/>
          <w:szCs w:val="24"/>
        </w:rPr>
        <w:t>андарта. Это имеет огромное значение, так как увеличивает возможности школы в расширении предоставляемых образовательных услуг, создаёт возможности для организации индивидуальной работы с учащимися, позволяет в современных условиях обеспечить нагрузкой педагогов. Внеурочная работа в классах построена на привлечении педагогов школы (это в первую очередь учителя начальных классов, учителя физкультуры, музыки, английского языка). Кружки велись по утвержденному директором школы расписанию. В течение 2022-2023 учебного года педагоги начального звена решали следующие задачи, исходящие из анализа работы в предыдущем учебном году. 1.Совершенствование методической работы;</w:t>
      </w:r>
    </w:p>
    <w:p w:rsidR="00EF77B2" w:rsidRPr="004E25AB" w:rsidRDefault="00EF77B2" w:rsidP="00250F77">
      <w:pPr>
        <w:pStyle w:val="a4"/>
        <w:spacing w:after="0" w:line="240" w:lineRule="auto"/>
        <w:ind w:left="0" w:right="142"/>
        <w:jc w:val="both"/>
        <w:rPr>
          <w:rFonts w:ascii="Times New Roman" w:hAnsi="Times New Roman" w:cs="Times New Roman"/>
          <w:sz w:val="24"/>
          <w:szCs w:val="24"/>
        </w:rPr>
      </w:pPr>
      <w:r w:rsidRPr="004E25AB">
        <w:rPr>
          <w:rFonts w:ascii="Times New Roman" w:hAnsi="Times New Roman" w:cs="Times New Roman"/>
          <w:sz w:val="24"/>
          <w:szCs w:val="24"/>
        </w:rPr>
        <w:lastRenderedPageBreak/>
        <w:t xml:space="preserve"> 2.Развитие нового педагогического мышления;</w:t>
      </w:r>
    </w:p>
    <w:p w:rsidR="00EF77B2" w:rsidRPr="004E25AB" w:rsidRDefault="00EF77B2" w:rsidP="00250F77">
      <w:pPr>
        <w:pStyle w:val="a4"/>
        <w:spacing w:after="0" w:line="240" w:lineRule="auto"/>
        <w:ind w:left="0" w:right="142"/>
        <w:jc w:val="both"/>
        <w:rPr>
          <w:rFonts w:ascii="Times New Roman" w:hAnsi="Times New Roman" w:cs="Times New Roman"/>
          <w:sz w:val="24"/>
          <w:szCs w:val="24"/>
        </w:rPr>
      </w:pPr>
      <w:r w:rsidRPr="004E25AB">
        <w:rPr>
          <w:rFonts w:ascii="Times New Roman" w:hAnsi="Times New Roman" w:cs="Times New Roman"/>
          <w:sz w:val="24"/>
          <w:szCs w:val="24"/>
        </w:rPr>
        <w:t xml:space="preserve"> 3.Повышение уровня научно-исследовательской и методической культуры учителей.</w:t>
      </w:r>
    </w:p>
    <w:p w:rsidR="00EF77B2" w:rsidRDefault="00EF77B2" w:rsidP="00250F77">
      <w:pPr>
        <w:pStyle w:val="a4"/>
        <w:spacing w:after="0" w:line="240" w:lineRule="auto"/>
        <w:ind w:left="0" w:right="142" w:firstLine="708"/>
        <w:jc w:val="both"/>
        <w:rPr>
          <w:rFonts w:ascii="Times New Roman" w:hAnsi="Times New Roman" w:cs="Times New Roman"/>
          <w:sz w:val="24"/>
          <w:szCs w:val="24"/>
        </w:rPr>
      </w:pPr>
      <w:r w:rsidRPr="004E25AB">
        <w:rPr>
          <w:rFonts w:ascii="Times New Roman" w:hAnsi="Times New Roman" w:cs="Times New Roman"/>
          <w:sz w:val="24"/>
          <w:szCs w:val="24"/>
        </w:rPr>
        <w:t xml:space="preserve"> Вторые, третьи, четвёртые классы не первый год работают в условиях внедрения ФГОС. Учащимися успешно осваиваются общеобразовательные программы и программы внеурочной деятельности. Уровень формирования УУД можно наблюдать в ходе посещения уроков, занятий внеурочной деятельностью, внеклассных мероприятий. Результаты стартовой диагностики, текущего   оценивания (диагностики по результатам четвертей) и итоговое оценивание (в форме комплексной письменной работы) показали, что у 100% обучающихся 2-х, 3-х, 4-х классов сформированы основные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r>
        <w:rPr>
          <w:rFonts w:ascii="Times New Roman" w:hAnsi="Times New Roman" w:cs="Times New Roman"/>
          <w:sz w:val="24"/>
          <w:szCs w:val="24"/>
        </w:rPr>
        <w:t>.</w:t>
      </w:r>
    </w:p>
    <w:p w:rsidR="00EF77B2" w:rsidRPr="00455958" w:rsidRDefault="00EF77B2" w:rsidP="003E3FBD">
      <w:pPr>
        <w:pStyle w:val="a4"/>
        <w:spacing w:after="0" w:line="240" w:lineRule="auto"/>
        <w:ind w:left="0" w:right="142" w:firstLine="708"/>
        <w:jc w:val="center"/>
        <w:rPr>
          <w:rFonts w:ascii="Times New Roman" w:hAnsi="Times New Roman" w:cs="Times New Roman"/>
          <w:sz w:val="24"/>
          <w:szCs w:val="24"/>
        </w:rPr>
      </w:pPr>
      <w:r w:rsidRPr="00455958">
        <w:rPr>
          <w:rFonts w:ascii="Times New Roman" w:hAnsi="Times New Roman" w:cs="Times New Roman"/>
          <w:b/>
          <w:bCs/>
          <w:sz w:val="24"/>
          <w:szCs w:val="24"/>
        </w:rPr>
        <w:t>2.8. Анализ качества образования 5-9 классов</w:t>
      </w:r>
      <w:r w:rsidRPr="00455958">
        <w:rPr>
          <w:rFonts w:ascii="Times New Roman" w:hAnsi="Times New Roman" w:cs="Times New Roman"/>
          <w:sz w:val="24"/>
          <w:szCs w:val="24"/>
        </w:rPr>
        <w:t xml:space="preserve"> </w:t>
      </w:r>
    </w:p>
    <w:p w:rsidR="00EF77B2" w:rsidRDefault="00EF77B2" w:rsidP="003E3FBD">
      <w:pPr>
        <w:pStyle w:val="a4"/>
        <w:spacing w:after="0" w:line="240" w:lineRule="auto"/>
        <w:ind w:left="0" w:right="142" w:firstLine="708"/>
        <w:jc w:val="both"/>
        <w:rPr>
          <w:rFonts w:ascii="Times New Roman" w:hAnsi="Times New Roman" w:cs="Times New Roman"/>
          <w:sz w:val="24"/>
          <w:szCs w:val="24"/>
        </w:rPr>
      </w:pPr>
      <w:r w:rsidRPr="003E3FBD">
        <w:rPr>
          <w:rFonts w:ascii="Times New Roman" w:hAnsi="Times New Roman" w:cs="Times New Roman"/>
          <w:sz w:val="24"/>
          <w:szCs w:val="24"/>
        </w:rPr>
        <w:t>Переход в 5 класс – важный рубеж в жизни каждого школьника. Поэтому пятиклассники всегда находятся под пристальным наблюдением администрации, психологической службы в период адаптации к условиям обучения в среднем звене.</w:t>
      </w:r>
    </w:p>
    <w:p w:rsidR="00EF77B2" w:rsidRDefault="00EF77B2" w:rsidP="003E3FBD">
      <w:pPr>
        <w:pStyle w:val="a4"/>
        <w:spacing w:after="0" w:line="240" w:lineRule="auto"/>
        <w:ind w:left="0" w:right="142" w:firstLine="708"/>
        <w:jc w:val="both"/>
        <w:rPr>
          <w:rFonts w:ascii="Times New Roman" w:hAnsi="Times New Roman" w:cs="Times New Roman"/>
          <w:sz w:val="24"/>
          <w:szCs w:val="24"/>
        </w:rPr>
      </w:pPr>
      <w:r w:rsidRPr="003E3FBD">
        <w:rPr>
          <w:rFonts w:ascii="Times New Roman" w:hAnsi="Times New Roman" w:cs="Times New Roman"/>
          <w:sz w:val="24"/>
          <w:szCs w:val="24"/>
        </w:rPr>
        <w:t xml:space="preserve"> В августе 2022 года был разработан и утвержден план работы по обеспечению успешной адаптации пятиклассников. </w:t>
      </w:r>
    </w:p>
    <w:p w:rsidR="00EF77B2" w:rsidRDefault="00EF77B2" w:rsidP="003E3FBD">
      <w:pPr>
        <w:pStyle w:val="a4"/>
        <w:spacing w:after="0" w:line="240" w:lineRule="auto"/>
        <w:ind w:left="0" w:right="142" w:firstLine="708"/>
        <w:jc w:val="both"/>
        <w:rPr>
          <w:rFonts w:ascii="Times New Roman" w:hAnsi="Times New Roman" w:cs="Times New Roman"/>
          <w:sz w:val="24"/>
          <w:szCs w:val="24"/>
        </w:rPr>
      </w:pPr>
      <w:proofErr w:type="gramStart"/>
      <w:r w:rsidRPr="003E3FBD">
        <w:rPr>
          <w:rFonts w:ascii="Times New Roman" w:hAnsi="Times New Roman" w:cs="Times New Roman"/>
          <w:sz w:val="24"/>
          <w:szCs w:val="24"/>
        </w:rPr>
        <w:t xml:space="preserve">С сентября 2022 года был проведён целый комплекс мероприятий по изучению процесса адаптации: посещение уроков администрацией и </w:t>
      </w:r>
      <w:proofErr w:type="spellStart"/>
      <w:r w:rsidRPr="003E3FBD">
        <w:rPr>
          <w:rFonts w:ascii="Times New Roman" w:hAnsi="Times New Roman" w:cs="Times New Roman"/>
          <w:sz w:val="24"/>
          <w:szCs w:val="24"/>
        </w:rPr>
        <w:t>взаимопосещение</w:t>
      </w:r>
      <w:proofErr w:type="spellEnd"/>
      <w:r w:rsidRPr="003E3FBD">
        <w:rPr>
          <w:rFonts w:ascii="Times New Roman" w:hAnsi="Times New Roman" w:cs="Times New Roman"/>
          <w:sz w:val="24"/>
          <w:szCs w:val="24"/>
        </w:rPr>
        <w:t xml:space="preserve"> уроков учителями; беседы с родителями и обучающимися в случае возникающих трудностей; администрацией школы посещены родительские собрания, классные часы; проведено анкетирование детей и родителей; тщательно контролировалось проведение занятий ВУД, заполнение классных и электронного журналов.</w:t>
      </w:r>
      <w:proofErr w:type="gramEnd"/>
    </w:p>
    <w:p w:rsidR="00EF77B2" w:rsidRDefault="00EF77B2" w:rsidP="003E3FBD">
      <w:pPr>
        <w:pStyle w:val="a4"/>
        <w:spacing w:after="0" w:line="240" w:lineRule="auto"/>
        <w:ind w:left="0" w:right="142" w:firstLine="708"/>
        <w:jc w:val="both"/>
        <w:rPr>
          <w:rFonts w:ascii="Times New Roman" w:hAnsi="Times New Roman" w:cs="Times New Roman"/>
          <w:sz w:val="24"/>
          <w:szCs w:val="24"/>
        </w:rPr>
      </w:pPr>
      <w:r w:rsidRPr="003E3FBD">
        <w:rPr>
          <w:rFonts w:ascii="Times New Roman" w:hAnsi="Times New Roman" w:cs="Times New Roman"/>
          <w:sz w:val="24"/>
          <w:szCs w:val="24"/>
        </w:rPr>
        <w:t xml:space="preserve"> Результатом этой работы явилось заседание педагогического совета «Адаптация пятиклассников к </w:t>
      </w:r>
      <w:proofErr w:type="gramStart"/>
      <w:r w:rsidRPr="003E3FBD">
        <w:rPr>
          <w:rFonts w:ascii="Times New Roman" w:hAnsi="Times New Roman" w:cs="Times New Roman"/>
          <w:sz w:val="24"/>
          <w:szCs w:val="24"/>
        </w:rPr>
        <w:t>обучению по программам</w:t>
      </w:r>
      <w:proofErr w:type="gramEnd"/>
      <w:r w:rsidRPr="003E3FBD">
        <w:rPr>
          <w:rFonts w:ascii="Times New Roman" w:hAnsi="Times New Roman" w:cs="Times New Roman"/>
          <w:sz w:val="24"/>
          <w:szCs w:val="24"/>
        </w:rPr>
        <w:t xml:space="preserve"> основной общей школы». Тщательный анализ работы учителей </w:t>
      </w:r>
      <w:proofErr w:type="gramStart"/>
      <w:r w:rsidRPr="003E3FBD">
        <w:rPr>
          <w:rFonts w:ascii="Times New Roman" w:hAnsi="Times New Roman" w:cs="Times New Roman"/>
          <w:sz w:val="24"/>
          <w:szCs w:val="24"/>
        </w:rPr>
        <w:t>–п</w:t>
      </w:r>
      <w:proofErr w:type="gramEnd"/>
      <w:r w:rsidRPr="003E3FBD">
        <w:rPr>
          <w:rFonts w:ascii="Times New Roman" w:hAnsi="Times New Roman" w:cs="Times New Roman"/>
          <w:sz w:val="24"/>
          <w:szCs w:val="24"/>
        </w:rPr>
        <w:t xml:space="preserve">редметников и классного руководителя 5 класса, посещение уроков, анкетирование показали, что процесс адаптации прошёл удовлетворительно, дети без особых трудностей приступили к обучению по программам основного общего образования, имел место незначительный спад уровня качества </w:t>
      </w:r>
      <w:proofErr w:type="spellStart"/>
      <w:r w:rsidRPr="003E3FBD">
        <w:rPr>
          <w:rFonts w:ascii="Times New Roman" w:hAnsi="Times New Roman" w:cs="Times New Roman"/>
          <w:sz w:val="24"/>
          <w:szCs w:val="24"/>
        </w:rPr>
        <w:t>обученности</w:t>
      </w:r>
      <w:proofErr w:type="spellEnd"/>
      <w:r w:rsidRPr="003E3FBD">
        <w:rPr>
          <w:rFonts w:ascii="Times New Roman" w:hAnsi="Times New Roman" w:cs="Times New Roman"/>
          <w:sz w:val="24"/>
          <w:szCs w:val="24"/>
        </w:rPr>
        <w:t xml:space="preserve">, характерный для периода адаптации. Причины этого явления изучены, рассмотрены на педагогическом совете. </w:t>
      </w:r>
    </w:p>
    <w:p w:rsidR="00EF77B2" w:rsidRPr="00455958" w:rsidRDefault="00EF77B2" w:rsidP="00455958">
      <w:pPr>
        <w:pStyle w:val="a4"/>
        <w:spacing w:after="0" w:line="240" w:lineRule="auto"/>
        <w:ind w:left="0" w:right="142" w:firstLine="708"/>
        <w:jc w:val="center"/>
        <w:rPr>
          <w:rFonts w:ascii="Times New Roman" w:hAnsi="Times New Roman" w:cs="Times New Roman"/>
          <w:b/>
          <w:bCs/>
          <w:sz w:val="24"/>
          <w:szCs w:val="24"/>
        </w:rPr>
      </w:pPr>
      <w:r w:rsidRPr="00455958">
        <w:rPr>
          <w:rFonts w:ascii="Times New Roman" w:hAnsi="Times New Roman" w:cs="Times New Roman"/>
          <w:b/>
          <w:bCs/>
          <w:sz w:val="24"/>
          <w:szCs w:val="24"/>
        </w:rPr>
        <w:t>Анализ состояния качества знаний, учащихся</w:t>
      </w:r>
    </w:p>
    <w:p w:rsidR="00EF77B2" w:rsidRDefault="00EF77B2" w:rsidP="003E3FBD">
      <w:pPr>
        <w:pStyle w:val="a4"/>
        <w:spacing w:after="0" w:line="240" w:lineRule="auto"/>
        <w:ind w:left="0" w:right="142" w:firstLine="708"/>
        <w:jc w:val="both"/>
        <w:rPr>
          <w:rFonts w:ascii="Times New Roman" w:hAnsi="Times New Roman" w:cs="Times New Roman"/>
          <w:sz w:val="24"/>
          <w:szCs w:val="24"/>
        </w:rPr>
      </w:pPr>
      <w:r w:rsidRPr="003E3FBD">
        <w:rPr>
          <w:rFonts w:ascii="Times New Roman" w:hAnsi="Times New Roman" w:cs="Times New Roman"/>
          <w:sz w:val="24"/>
          <w:szCs w:val="24"/>
        </w:rPr>
        <w:t xml:space="preserve"> Последовательная и грамотная работа по регулированию и коррекции образовательного процесса, повышению эффективности его управления и совершенствование школьной системы образования с целью повышения качества ее результатов невозможны без наблюдения, измерения, анализа происходящих в школе процессов. Наиболее объективным методом постоянного наблюдения, отслеживания хода образовательного процесса по четко определенным показателям с целью сопоставления наличного состояния с ожидаемыми результатами и предупреждения </w:t>
      </w:r>
      <w:proofErr w:type="gramStart"/>
      <w:r w:rsidRPr="003E3FBD">
        <w:rPr>
          <w:rFonts w:ascii="Times New Roman" w:hAnsi="Times New Roman" w:cs="Times New Roman"/>
          <w:sz w:val="24"/>
          <w:szCs w:val="24"/>
        </w:rPr>
        <w:t>нежелательных</w:t>
      </w:r>
      <w:proofErr w:type="gramEnd"/>
    </w:p>
    <w:p w:rsidR="00EF77B2" w:rsidRPr="008C38C1" w:rsidRDefault="00EF77B2" w:rsidP="008C38C1">
      <w:pPr>
        <w:pStyle w:val="a4"/>
        <w:spacing w:after="0" w:line="240" w:lineRule="auto"/>
        <w:ind w:left="0" w:right="142" w:firstLine="708"/>
        <w:jc w:val="center"/>
        <w:rPr>
          <w:rFonts w:ascii="Times New Roman" w:hAnsi="Times New Roman" w:cs="Times New Roman"/>
          <w:b/>
          <w:bCs/>
          <w:sz w:val="24"/>
          <w:szCs w:val="24"/>
        </w:rPr>
      </w:pPr>
      <w:r w:rsidRPr="008C38C1">
        <w:rPr>
          <w:rFonts w:ascii="Times New Roman" w:hAnsi="Times New Roman" w:cs="Times New Roman"/>
          <w:b/>
          <w:bCs/>
          <w:sz w:val="24"/>
          <w:szCs w:val="24"/>
        </w:rPr>
        <w:t>2.9. Анализ потенциала развития школы</w:t>
      </w:r>
    </w:p>
    <w:p w:rsidR="00EF77B2" w:rsidRPr="006E7E58" w:rsidRDefault="00EF77B2" w:rsidP="008C38C1">
      <w:pPr>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6E7E58">
        <w:rPr>
          <w:rFonts w:ascii="Times New Roman CYR" w:hAnsi="Times New Roman CYR" w:cs="Times New Roman CYR"/>
          <w:sz w:val="24"/>
          <w:szCs w:val="24"/>
          <w:lang w:eastAsia="ru-RU"/>
        </w:rPr>
        <w:t>Анализ</w:t>
      </w:r>
      <w:r w:rsidRPr="006E7E58">
        <w:rPr>
          <w:rFonts w:ascii="Times New Roman" w:hAnsi="Times New Roman" w:cs="Times New Roman"/>
          <w:sz w:val="24"/>
          <w:szCs w:val="24"/>
          <w:lang w:val="en-US" w:eastAsia="ru-RU"/>
        </w:rPr>
        <w:t> </w:t>
      </w:r>
      <w:r w:rsidRPr="006E7E58">
        <w:rPr>
          <w:rFonts w:ascii="Times New Roman CYR" w:hAnsi="Times New Roman CYR" w:cs="Times New Roman CYR"/>
          <w:sz w:val="24"/>
          <w:szCs w:val="24"/>
          <w:lang w:eastAsia="ru-RU"/>
        </w:rPr>
        <w:t>современного состояния образовательной системы школы позволил определить ее основные конкурентные преимущества. К их числу следует отнести:</w:t>
      </w:r>
    </w:p>
    <w:p w:rsidR="00EF77B2" w:rsidRPr="006E7E58" w:rsidRDefault="00EF77B2" w:rsidP="008C38C1">
      <w:pPr>
        <w:numPr>
          <w:ilvl w:val="0"/>
          <w:numId w:val="2"/>
        </w:numPr>
        <w:tabs>
          <w:tab w:val="left" w:pos="720"/>
        </w:tabs>
        <w:autoSpaceDE w:val="0"/>
        <w:autoSpaceDN w:val="0"/>
        <w:adjustRightInd w:val="0"/>
        <w:spacing w:after="0" w:line="240" w:lineRule="auto"/>
        <w:ind w:hanging="360"/>
        <w:jc w:val="both"/>
        <w:rPr>
          <w:rFonts w:ascii="Times New Roman CYR" w:hAnsi="Times New Roman CYR" w:cs="Times New Roman CYR"/>
          <w:sz w:val="24"/>
          <w:szCs w:val="24"/>
          <w:lang w:eastAsia="ru-RU"/>
        </w:rPr>
      </w:pPr>
      <w:r w:rsidRPr="006E7E58">
        <w:rPr>
          <w:rFonts w:ascii="Times New Roman CYR" w:hAnsi="Times New Roman CYR" w:cs="Times New Roman CYR"/>
          <w:sz w:val="24"/>
          <w:szCs w:val="24"/>
          <w:lang w:eastAsia="ru-RU"/>
        </w:rPr>
        <w:t>стабильный педагогический коллектив, мотивированный на работу по развитию образовательного учреждения;</w:t>
      </w:r>
    </w:p>
    <w:p w:rsidR="00EF77B2" w:rsidRPr="006E7E58" w:rsidRDefault="00EF77B2" w:rsidP="008C38C1">
      <w:pPr>
        <w:numPr>
          <w:ilvl w:val="0"/>
          <w:numId w:val="2"/>
        </w:numPr>
        <w:tabs>
          <w:tab w:val="left" w:pos="720"/>
        </w:tabs>
        <w:autoSpaceDE w:val="0"/>
        <w:autoSpaceDN w:val="0"/>
        <w:adjustRightInd w:val="0"/>
        <w:spacing w:after="0" w:line="240" w:lineRule="auto"/>
        <w:ind w:hanging="360"/>
        <w:jc w:val="both"/>
        <w:rPr>
          <w:rFonts w:ascii="Times New Roman CYR" w:hAnsi="Times New Roman CYR" w:cs="Times New Roman CYR"/>
          <w:sz w:val="24"/>
          <w:szCs w:val="24"/>
          <w:lang w:eastAsia="ru-RU"/>
        </w:rPr>
      </w:pPr>
      <w:r w:rsidRPr="006E7E58">
        <w:rPr>
          <w:rFonts w:ascii="Times New Roman CYR" w:hAnsi="Times New Roman CYR" w:cs="Times New Roman CYR"/>
          <w:sz w:val="24"/>
          <w:szCs w:val="24"/>
          <w:lang w:eastAsia="ru-RU"/>
        </w:rPr>
        <w:t>значительное количество педагогов, стремящихся к самообразованию;</w:t>
      </w:r>
    </w:p>
    <w:p w:rsidR="00EF77B2" w:rsidRPr="006E7E58" w:rsidRDefault="00EF77B2" w:rsidP="008C38C1">
      <w:pPr>
        <w:numPr>
          <w:ilvl w:val="0"/>
          <w:numId w:val="2"/>
        </w:numPr>
        <w:tabs>
          <w:tab w:val="left" w:pos="720"/>
        </w:tabs>
        <w:autoSpaceDE w:val="0"/>
        <w:autoSpaceDN w:val="0"/>
        <w:adjustRightInd w:val="0"/>
        <w:spacing w:after="0" w:line="240" w:lineRule="auto"/>
        <w:ind w:hanging="360"/>
        <w:jc w:val="both"/>
        <w:rPr>
          <w:rFonts w:ascii="Times New Roman CYR" w:hAnsi="Times New Roman CYR" w:cs="Times New Roman CYR"/>
          <w:sz w:val="24"/>
          <w:szCs w:val="24"/>
          <w:lang w:eastAsia="ru-RU"/>
        </w:rPr>
      </w:pPr>
      <w:r w:rsidRPr="006E7E58">
        <w:rPr>
          <w:rFonts w:ascii="Times New Roman CYR" w:hAnsi="Times New Roman CYR" w:cs="Times New Roman CYR"/>
          <w:sz w:val="24"/>
          <w:szCs w:val="24"/>
          <w:lang w:eastAsia="ru-RU"/>
        </w:rPr>
        <w:t xml:space="preserve">достаточный уровень </w:t>
      </w:r>
      <w:proofErr w:type="spellStart"/>
      <w:r w:rsidRPr="006E7E58">
        <w:rPr>
          <w:rFonts w:ascii="Times New Roman CYR" w:hAnsi="Times New Roman CYR" w:cs="Times New Roman CYR"/>
          <w:sz w:val="24"/>
          <w:szCs w:val="24"/>
          <w:lang w:eastAsia="ru-RU"/>
        </w:rPr>
        <w:t>общеучебных</w:t>
      </w:r>
      <w:proofErr w:type="spellEnd"/>
      <w:r w:rsidRPr="006E7E58">
        <w:rPr>
          <w:rFonts w:ascii="Times New Roman CYR" w:hAnsi="Times New Roman CYR" w:cs="Times New Roman CYR"/>
          <w:sz w:val="24"/>
          <w:szCs w:val="24"/>
          <w:lang w:eastAsia="ru-RU"/>
        </w:rPr>
        <w:t xml:space="preserve"> умений обучающихся школы;</w:t>
      </w:r>
    </w:p>
    <w:p w:rsidR="00EF77B2" w:rsidRPr="006E7E58" w:rsidRDefault="00EF77B2" w:rsidP="008C38C1">
      <w:pPr>
        <w:numPr>
          <w:ilvl w:val="0"/>
          <w:numId w:val="2"/>
        </w:numPr>
        <w:tabs>
          <w:tab w:val="left" w:pos="720"/>
        </w:tabs>
        <w:autoSpaceDE w:val="0"/>
        <w:autoSpaceDN w:val="0"/>
        <w:adjustRightInd w:val="0"/>
        <w:spacing w:after="0" w:line="240" w:lineRule="auto"/>
        <w:ind w:hanging="360"/>
        <w:jc w:val="both"/>
        <w:rPr>
          <w:rFonts w:ascii="Times New Roman CYR" w:hAnsi="Times New Roman CYR" w:cs="Times New Roman CYR"/>
          <w:sz w:val="24"/>
          <w:szCs w:val="24"/>
          <w:lang w:eastAsia="ru-RU"/>
        </w:rPr>
      </w:pPr>
      <w:r w:rsidRPr="006E7E58">
        <w:rPr>
          <w:rFonts w:ascii="Times New Roman CYR" w:hAnsi="Times New Roman CYR" w:cs="Times New Roman CYR"/>
          <w:sz w:val="24"/>
          <w:szCs w:val="24"/>
          <w:lang w:eastAsia="ru-RU"/>
        </w:rPr>
        <w:t>использование в образовательном процессе современных образовательных технологий, позволяющих выстаивать субъект - субъектные отношения между учащимися и педагогами;</w:t>
      </w:r>
    </w:p>
    <w:p w:rsidR="00EF77B2" w:rsidRPr="006E7E58" w:rsidRDefault="00EF77B2" w:rsidP="008C38C1">
      <w:pPr>
        <w:pStyle w:val="a4"/>
        <w:spacing w:after="0" w:line="240" w:lineRule="auto"/>
        <w:ind w:left="0" w:right="142" w:firstLine="708"/>
        <w:jc w:val="both"/>
        <w:rPr>
          <w:rFonts w:ascii="Times New Roman CYR" w:hAnsi="Times New Roman CYR" w:cs="Times New Roman CYR"/>
          <w:sz w:val="24"/>
          <w:szCs w:val="24"/>
          <w:lang w:eastAsia="ru-RU"/>
        </w:rPr>
      </w:pPr>
      <w:r>
        <w:lastRenderedPageBreak/>
        <w:t xml:space="preserve"> </w:t>
      </w:r>
      <w:r w:rsidRPr="008C38C1">
        <w:rPr>
          <w:rFonts w:ascii="Times New Roman" w:hAnsi="Times New Roman" w:cs="Times New Roman"/>
          <w:sz w:val="24"/>
          <w:szCs w:val="24"/>
        </w:rPr>
        <w:t xml:space="preserve">Для выявления потенциала развития образовательной системы школы был проведен анализ, который позволил выявить ее сильные и слабые стороны, перспективные </w:t>
      </w:r>
      <w:r>
        <w:rPr>
          <w:rFonts w:ascii="Times New Roman" w:hAnsi="Times New Roman" w:cs="Times New Roman"/>
          <w:sz w:val="24"/>
          <w:szCs w:val="24"/>
        </w:rPr>
        <w:t>возможности и риски ее развития:</w:t>
      </w:r>
    </w:p>
    <w:tbl>
      <w:tblPr>
        <w:tblpPr w:leftFromText="180" w:rightFromText="180" w:vertAnchor="text" w:horzAnchor="margin" w:tblpY="161"/>
        <w:tblW w:w="9828" w:type="dxa"/>
        <w:tblLayout w:type="fixed"/>
        <w:tblLook w:val="00A0"/>
      </w:tblPr>
      <w:tblGrid>
        <w:gridCol w:w="3263"/>
        <w:gridCol w:w="6565"/>
      </w:tblGrid>
      <w:tr w:rsidR="00EF77B2" w:rsidRPr="00024879">
        <w:trPr>
          <w:trHeight w:val="1"/>
        </w:trPr>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Риск</w:t>
            </w:r>
          </w:p>
        </w:tc>
        <w:tc>
          <w:tcPr>
            <w:tcW w:w="6565" w:type="dxa"/>
            <w:tcBorders>
              <w:top w:val="single" w:sz="6" w:space="0" w:color="000000"/>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Препятствие, ключевая проблема</w:t>
            </w:r>
          </w:p>
        </w:tc>
      </w:tr>
      <w:tr w:rsidR="00EF77B2" w:rsidRPr="00024879">
        <w:trPr>
          <w:trHeight w:val="1"/>
        </w:trPr>
        <w:tc>
          <w:tcPr>
            <w:tcW w:w="3263"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Низкий уровень оснащения школы</w:t>
            </w:r>
          </w:p>
        </w:tc>
        <w:tc>
          <w:tcPr>
            <w:tcW w:w="6565"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Ограниченные возможности образовательной организации на улучшение материально-технической базы</w:t>
            </w:r>
          </w:p>
        </w:tc>
      </w:tr>
      <w:tr w:rsidR="00EF77B2" w:rsidRPr="00024879">
        <w:trPr>
          <w:trHeight w:val="1"/>
        </w:trPr>
        <w:tc>
          <w:tcPr>
            <w:tcW w:w="3263"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Дефицит педагогических кадров</w:t>
            </w:r>
          </w:p>
        </w:tc>
        <w:tc>
          <w:tcPr>
            <w:tcW w:w="6565"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 xml:space="preserve">Ограниченные возможности образовательной организации на улучшение социальных условий педагогов (обеспечение жильем, отсутствие </w:t>
            </w:r>
            <w:r w:rsidRPr="00145D93">
              <w:rPr>
                <w:rFonts w:ascii="Times New Roman" w:hAnsi="Times New Roman" w:cs="Times New Roman"/>
                <w:lang w:eastAsia="ru-RU"/>
              </w:rPr>
              <w:t>«</w:t>
            </w:r>
            <w:r w:rsidRPr="00145D93">
              <w:rPr>
                <w:rFonts w:ascii="Times New Roman CYR" w:hAnsi="Times New Roman CYR" w:cs="Times New Roman CYR"/>
                <w:lang w:eastAsia="ru-RU"/>
              </w:rPr>
              <w:t>подъемных</w:t>
            </w:r>
            <w:r w:rsidRPr="00145D93">
              <w:rPr>
                <w:rFonts w:ascii="Times New Roman" w:hAnsi="Times New Roman" w:cs="Times New Roman"/>
                <w:lang w:eastAsia="ru-RU"/>
              </w:rPr>
              <w:t xml:space="preserve">» </w:t>
            </w:r>
            <w:r w:rsidRPr="00145D93">
              <w:rPr>
                <w:rFonts w:ascii="Times New Roman CYR" w:hAnsi="Times New Roman CYR" w:cs="Times New Roman CYR"/>
                <w:lang w:eastAsia="ru-RU"/>
              </w:rPr>
              <w:t>для молодых специалистов и другие)</w:t>
            </w:r>
          </w:p>
        </w:tc>
      </w:tr>
      <w:tr w:rsidR="00EF77B2" w:rsidRPr="00024879">
        <w:trPr>
          <w:trHeight w:val="1"/>
        </w:trPr>
        <w:tc>
          <w:tcPr>
            <w:tcW w:w="3263"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CYR" w:hAnsi="Times New Roman CYR" w:cs="Times New Roman CYR"/>
                <w:lang w:eastAsia="ru-RU"/>
              </w:rPr>
              <w:t>Недостаточная предметная и методическая компетентность педагогических работников</w:t>
            </w:r>
          </w:p>
        </w:tc>
        <w:tc>
          <w:tcPr>
            <w:tcW w:w="6565"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CYR" w:hAnsi="Times New Roman CYR" w:cs="Times New Roman CYR"/>
                <w:lang w:eastAsia="ru-RU"/>
              </w:rPr>
              <w:t>Ограниченная активность  на различных уровнях в работе МО педагогических работников ОУ, участия в профессиональных конкурсах.</w:t>
            </w:r>
          </w:p>
        </w:tc>
      </w:tr>
      <w:tr w:rsidR="00EF77B2" w:rsidRPr="00024879">
        <w:trPr>
          <w:trHeight w:val="1"/>
        </w:trPr>
        <w:tc>
          <w:tcPr>
            <w:tcW w:w="3263"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CYR" w:hAnsi="Times New Roman CYR" w:cs="Times New Roman CYR"/>
                <w:lang w:eastAsia="ru-RU"/>
              </w:rPr>
              <w:t>Риски низкой адаптивности учебного процесса</w:t>
            </w:r>
          </w:p>
        </w:tc>
        <w:tc>
          <w:tcPr>
            <w:tcW w:w="6565"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CYR" w:hAnsi="Times New Roman CYR" w:cs="Times New Roman CYR"/>
                <w:lang w:eastAsia="ru-RU"/>
              </w:rPr>
              <w:t>Недостаточность организации условий эффективной работы со слабоуспевающими учениками начальной школы.</w:t>
            </w:r>
          </w:p>
        </w:tc>
      </w:tr>
      <w:tr w:rsidR="00EF77B2" w:rsidRPr="00024879">
        <w:trPr>
          <w:trHeight w:val="1"/>
        </w:trPr>
        <w:tc>
          <w:tcPr>
            <w:tcW w:w="3263"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CYR" w:hAnsi="Times New Roman CYR" w:cs="Times New Roman CYR"/>
                <w:lang w:eastAsia="ru-RU"/>
              </w:rPr>
              <w:t xml:space="preserve">Высокая доля </w:t>
            </w:r>
            <w:proofErr w:type="gramStart"/>
            <w:r w:rsidRPr="00145D93">
              <w:rPr>
                <w:rFonts w:ascii="Times New Roman CYR" w:hAnsi="Times New Roman CYR" w:cs="Times New Roman CYR"/>
                <w:lang w:eastAsia="ru-RU"/>
              </w:rPr>
              <w:t>обучающихся</w:t>
            </w:r>
            <w:proofErr w:type="gramEnd"/>
            <w:r w:rsidRPr="00145D93">
              <w:rPr>
                <w:rFonts w:ascii="Times New Roman CYR" w:hAnsi="Times New Roman CYR" w:cs="Times New Roman CYR"/>
                <w:lang w:eastAsia="ru-RU"/>
              </w:rPr>
              <w:t xml:space="preserve"> с рисками учебной </w:t>
            </w:r>
            <w:proofErr w:type="spellStart"/>
            <w:r w:rsidRPr="00145D93">
              <w:rPr>
                <w:rFonts w:ascii="Times New Roman CYR" w:hAnsi="Times New Roman CYR" w:cs="Times New Roman CYR"/>
                <w:lang w:eastAsia="ru-RU"/>
              </w:rPr>
              <w:t>неуспешности</w:t>
            </w:r>
            <w:proofErr w:type="spellEnd"/>
            <w:r w:rsidRPr="00145D93">
              <w:rPr>
                <w:rFonts w:ascii="Times New Roman CYR" w:hAnsi="Times New Roman CYR" w:cs="Times New Roman CYR"/>
                <w:lang w:eastAsia="ru-RU"/>
              </w:rPr>
              <w:t>.</w:t>
            </w:r>
          </w:p>
        </w:tc>
        <w:tc>
          <w:tcPr>
            <w:tcW w:w="6565"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CYR" w:hAnsi="Times New Roman CYR" w:cs="Times New Roman CYR"/>
                <w:lang w:eastAsia="ru-RU"/>
              </w:rPr>
              <w:t>Недостаточный уровень деятельности по преодолению возникающих рисков учебной неспешности.</w:t>
            </w:r>
          </w:p>
        </w:tc>
      </w:tr>
      <w:tr w:rsidR="00EF77B2" w:rsidRPr="00024879">
        <w:trPr>
          <w:trHeight w:val="1"/>
        </w:trPr>
        <w:tc>
          <w:tcPr>
            <w:tcW w:w="3263"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 xml:space="preserve">Высокая доля </w:t>
            </w:r>
            <w:proofErr w:type="gramStart"/>
            <w:r w:rsidRPr="00145D93">
              <w:rPr>
                <w:rFonts w:ascii="Times New Roman CYR" w:hAnsi="Times New Roman CYR" w:cs="Times New Roman CYR"/>
                <w:lang w:eastAsia="ru-RU"/>
              </w:rPr>
              <w:t>обучающихся</w:t>
            </w:r>
            <w:proofErr w:type="gramEnd"/>
            <w:r w:rsidRPr="00145D93">
              <w:rPr>
                <w:rFonts w:ascii="Times New Roman CYR" w:hAnsi="Times New Roman CYR" w:cs="Times New Roman CYR"/>
                <w:lang w:eastAsia="ru-RU"/>
              </w:rPr>
              <w:t xml:space="preserve"> с ОВЗ</w:t>
            </w:r>
          </w:p>
        </w:tc>
        <w:tc>
          <w:tcPr>
            <w:tcW w:w="6565"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 xml:space="preserve">Недостаточность профессиональной инициативы и компетентности у педагогов по использованию новых образовательных технологий </w:t>
            </w:r>
          </w:p>
        </w:tc>
      </w:tr>
      <w:tr w:rsidR="00EF77B2" w:rsidRPr="00024879">
        <w:trPr>
          <w:trHeight w:val="1"/>
        </w:trPr>
        <w:tc>
          <w:tcPr>
            <w:tcW w:w="3263"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Низкий уровень вовлеченности родителей</w:t>
            </w:r>
          </w:p>
        </w:tc>
        <w:tc>
          <w:tcPr>
            <w:tcW w:w="6565"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Недостаточная заинтересованность участников образовательных отношений в улучшении образовательных результатов</w:t>
            </w:r>
          </w:p>
        </w:tc>
      </w:tr>
    </w:tbl>
    <w:p w:rsidR="00EF77B2" w:rsidRPr="006E7E58" w:rsidRDefault="00EF77B2" w:rsidP="008C38C1">
      <w:pPr>
        <w:autoSpaceDE w:val="0"/>
        <w:autoSpaceDN w:val="0"/>
        <w:adjustRightInd w:val="0"/>
        <w:spacing w:after="0" w:line="240" w:lineRule="auto"/>
        <w:rPr>
          <w:rFonts w:ascii="Times New Roman CYR" w:hAnsi="Times New Roman CYR" w:cs="Times New Roman CYR"/>
          <w:sz w:val="24"/>
          <w:szCs w:val="24"/>
          <w:lang w:eastAsia="ru-RU"/>
        </w:rPr>
      </w:pPr>
      <w:r w:rsidRPr="006E7E58">
        <w:rPr>
          <w:rFonts w:ascii="Times New Roman" w:hAnsi="Times New Roman" w:cs="Times New Roman"/>
          <w:sz w:val="24"/>
          <w:szCs w:val="24"/>
          <w:lang w:val="en-US" w:eastAsia="ru-RU"/>
        </w:rPr>
        <w:t>         </w:t>
      </w:r>
      <w:r w:rsidRPr="006E7E58">
        <w:rPr>
          <w:rFonts w:ascii="Times New Roman" w:hAnsi="Times New Roman" w:cs="Times New Roman"/>
          <w:sz w:val="24"/>
          <w:szCs w:val="24"/>
          <w:lang w:eastAsia="ru-RU"/>
        </w:rPr>
        <w:t xml:space="preserve"> </w:t>
      </w:r>
      <w:r w:rsidRPr="006E7E58">
        <w:rPr>
          <w:rFonts w:ascii="Times New Roman CYR" w:hAnsi="Times New Roman CYR" w:cs="Times New Roman CYR"/>
          <w:sz w:val="24"/>
          <w:szCs w:val="24"/>
          <w:lang w:eastAsia="ru-RU"/>
        </w:rPr>
        <w:t xml:space="preserve">С учетом результатов анализа </w:t>
      </w:r>
      <w:r w:rsidRPr="006E7E58">
        <w:rPr>
          <w:rFonts w:ascii="Times New Roman" w:hAnsi="Times New Roman" w:cs="Times New Roman"/>
          <w:sz w:val="24"/>
          <w:szCs w:val="24"/>
          <w:lang w:eastAsia="ru-RU"/>
        </w:rPr>
        <w:t>«</w:t>
      </w:r>
      <w:r w:rsidRPr="006E7E58">
        <w:rPr>
          <w:rFonts w:ascii="Times New Roman CYR" w:hAnsi="Times New Roman CYR" w:cs="Times New Roman CYR"/>
          <w:sz w:val="24"/>
          <w:szCs w:val="24"/>
          <w:lang w:eastAsia="ru-RU"/>
        </w:rPr>
        <w:t>рискового профиля</w:t>
      </w:r>
      <w:r w:rsidRPr="006E7E58">
        <w:rPr>
          <w:rFonts w:ascii="Times New Roman" w:hAnsi="Times New Roman" w:cs="Times New Roman"/>
          <w:sz w:val="24"/>
          <w:szCs w:val="24"/>
          <w:lang w:eastAsia="ru-RU"/>
        </w:rPr>
        <w:t xml:space="preserve">» </w:t>
      </w:r>
      <w:r w:rsidRPr="006E7E58">
        <w:rPr>
          <w:rFonts w:ascii="Times New Roman CYR" w:hAnsi="Times New Roman CYR" w:cs="Times New Roman CYR"/>
          <w:sz w:val="24"/>
          <w:szCs w:val="24"/>
          <w:lang w:eastAsia="ru-RU"/>
        </w:rPr>
        <w:t>и выделенных ключевых проблем, а также в соответствии со своей миссией, образовательная организация определила следующие цели и задачи развития:</w:t>
      </w:r>
    </w:p>
    <w:tbl>
      <w:tblPr>
        <w:tblW w:w="9238" w:type="dxa"/>
        <w:tblInd w:w="-106" w:type="dxa"/>
        <w:tblLayout w:type="fixed"/>
        <w:tblLook w:val="00A0"/>
      </w:tblPr>
      <w:tblGrid>
        <w:gridCol w:w="1869"/>
        <w:gridCol w:w="1701"/>
        <w:gridCol w:w="1841"/>
        <w:gridCol w:w="2551"/>
        <w:gridCol w:w="1276"/>
      </w:tblGrid>
      <w:tr w:rsidR="00EF77B2" w:rsidRPr="00024879">
        <w:trPr>
          <w:trHeight w:val="1"/>
        </w:trPr>
        <w:tc>
          <w:tcPr>
            <w:tcW w:w="1869" w:type="dxa"/>
            <w:tcBorders>
              <w:top w:val="single" w:sz="6" w:space="0" w:color="000000"/>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w:hAnsi="Times New Roman" w:cs="Times New Roman"/>
                <w:lang w:val="en-US" w:eastAsia="ru-RU"/>
              </w:rPr>
              <w:t> </w:t>
            </w:r>
            <w:r w:rsidRPr="00145D93">
              <w:rPr>
                <w:rFonts w:ascii="Times New Roman CYR" w:hAnsi="Times New Roman CYR" w:cs="Times New Roman CYR"/>
                <w:lang w:eastAsia="ru-RU"/>
              </w:rPr>
              <w:t>Риск</w:t>
            </w:r>
          </w:p>
        </w:tc>
        <w:tc>
          <w:tcPr>
            <w:tcW w:w="1701" w:type="dxa"/>
            <w:tcBorders>
              <w:top w:val="single" w:sz="6" w:space="0" w:color="000000"/>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Цель</w:t>
            </w:r>
          </w:p>
        </w:tc>
        <w:tc>
          <w:tcPr>
            <w:tcW w:w="1841" w:type="dxa"/>
            <w:tcBorders>
              <w:top w:val="single" w:sz="6" w:space="0" w:color="000000"/>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Задачи</w:t>
            </w:r>
          </w:p>
        </w:tc>
        <w:tc>
          <w:tcPr>
            <w:tcW w:w="2551" w:type="dxa"/>
            <w:tcBorders>
              <w:top w:val="single" w:sz="6" w:space="0" w:color="000000"/>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Кто должен знать о предстоящих изменениях</w:t>
            </w:r>
          </w:p>
        </w:tc>
        <w:tc>
          <w:tcPr>
            <w:tcW w:w="1276" w:type="dxa"/>
            <w:tcBorders>
              <w:top w:val="single" w:sz="6" w:space="0" w:color="000000"/>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Необходимые ресурсы</w:t>
            </w:r>
          </w:p>
        </w:tc>
      </w:tr>
      <w:tr w:rsidR="00EF77B2" w:rsidRPr="00024879">
        <w:trPr>
          <w:trHeight w:val="1"/>
        </w:trPr>
        <w:tc>
          <w:tcPr>
            <w:tcW w:w="1869"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Низкий уровень оснащения школы</w:t>
            </w:r>
          </w:p>
        </w:tc>
        <w:tc>
          <w:tcPr>
            <w:tcW w:w="170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Обеспечение условий для развития современной образовательной среды</w:t>
            </w:r>
          </w:p>
        </w:tc>
        <w:tc>
          <w:tcPr>
            <w:tcW w:w="184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w:hAnsi="Times New Roman" w:cs="Times New Roman"/>
                <w:lang w:eastAsia="ru-RU"/>
              </w:rPr>
              <w:t xml:space="preserve">1. </w:t>
            </w:r>
            <w:r w:rsidRPr="00145D93">
              <w:rPr>
                <w:rFonts w:ascii="Times New Roman CYR" w:hAnsi="Times New Roman CYR" w:cs="Times New Roman CYR"/>
                <w:lang w:eastAsia="ru-RU"/>
              </w:rPr>
              <w:t xml:space="preserve">Пополнить фонд учебников и методических пособий. </w:t>
            </w:r>
          </w:p>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w:hAnsi="Times New Roman" w:cs="Times New Roman"/>
                <w:lang w:eastAsia="ru-RU"/>
              </w:rPr>
              <w:t xml:space="preserve">2. </w:t>
            </w:r>
            <w:r w:rsidRPr="00145D93">
              <w:rPr>
                <w:rFonts w:ascii="Times New Roman CYR" w:hAnsi="Times New Roman CYR" w:cs="Times New Roman CYR"/>
                <w:lang w:eastAsia="ru-RU"/>
              </w:rPr>
              <w:t>Оснастить учебные кабинеты комплектами ученической мебели</w:t>
            </w:r>
          </w:p>
          <w:p w:rsidR="00EF77B2" w:rsidRPr="00145D93" w:rsidRDefault="00EF77B2" w:rsidP="00367161">
            <w:pPr>
              <w:autoSpaceDE w:val="0"/>
              <w:autoSpaceDN w:val="0"/>
              <w:adjustRightInd w:val="0"/>
              <w:spacing w:after="0" w:line="240" w:lineRule="auto"/>
              <w:rPr>
                <w:lang w:eastAsia="ru-RU"/>
              </w:rPr>
            </w:pPr>
            <w:r w:rsidRPr="00145D93">
              <w:rPr>
                <w:rFonts w:ascii="Times New Roman" w:hAnsi="Times New Roman" w:cs="Times New Roman"/>
                <w:lang w:eastAsia="ru-RU"/>
              </w:rPr>
              <w:t>3. Подключить локальную сеть сети Интернет в ОУ.</w:t>
            </w:r>
          </w:p>
        </w:tc>
        <w:tc>
          <w:tcPr>
            <w:tcW w:w="255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Директор, заведующий хозяйством, педагог-библиотекарь.</w:t>
            </w:r>
          </w:p>
        </w:tc>
        <w:tc>
          <w:tcPr>
            <w:tcW w:w="1276"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Финансовые</w:t>
            </w:r>
          </w:p>
        </w:tc>
      </w:tr>
      <w:tr w:rsidR="00EF77B2" w:rsidRPr="00024879">
        <w:trPr>
          <w:trHeight w:val="1"/>
        </w:trPr>
        <w:tc>
          <w:tcPr>
            <w:tcW w:w="1869"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Дефицит педагогических кадров</w:t>
            </w:r>
          </w:p>
        </w:tc>
        <w:tc>
          <w:tcPr>
            <w:tcW w:w="170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Создание условий для привлечения квалифицированных кадров в образовательную организацию</w:t>
            </w:r>
          </w:p>
        </w:tc>
        <w:tc>
          <w:tcPr>
            <w:tcW w:w="184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w:hAnsi="Times New Roman" w:cs="Times New Roman"/>
                <w:lang w:eastAsia="ru-RU"/>
              </w:rPr>
              <w:t>1.</w:t>
            </w:r>
            <w:r w:rsidRPr="00145D93">
              <w:rPr>
                <w:rFonts w:ascii="Times New Roman CYR" w:hAnsi="Times New Roman CYR" w:cs="Times New Roman CYR"/>
                <w:lang w:eastAsia="ru-RU"/>
              </w:rPr>
              <w:t>Укомплектовать кадрами.</w:t>
            </w:r>
          </w:p>
        </w:tc>
        <w:tc>
          <w:tcPr>
            <w:tcW w:w="255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Директор, заместители директора по учебно-воспитательной работе</w:t>
            </w:r>
          </w:p>
        </w:tc>
        <w:tc>
          <w:tcPr>
            <w:tcW w:w="1276"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 xml:space="preserve">Материальные (жилье, выплата </w:t>
            </w:r>
            <w:r w:rsidRPr="00145D93">
              <w:rPr>
                <w:rFonts w:ascii="Times New Roman" w:hAnsi="Times New Roman" w:cs="Times New Roman"/>
                <w:lang w:eastAsia="ru-RU"/>
              </w:rPr>
              <w:t>«</w:t>
            </w:r>
            <w:r w:rsidRPr="00145D93">
              <w:rPr>
                <w:rFonts w:ascii="Times New Roman CYR" w:hAnsi="Times New Roman CYR" w:cs="Times New Roman CYR"/>
                <w:lang w:eastAsia="ru-RU"/>
              </w:rPr>
              <w:t>подъемных</w:t>
            </w:r>
            <w:r w:rsidRPr="00145D93">
              <w:rPr>
                <w:rFonts w:ascii="Times New Roman" w:hAnsi="Times New Roman" w:cs="Times New Roman"/>
                <w:lang w:eastAsia="ru-RU"/>
              </w:rPr>
              <w:t xml:space="preserve">» </w:t>
            </w:r>
            <w:r w:rsidRPr="00145D93">
              <w:rPr>
                <w:rFonts w:ascii="Times New Roman CYR" w:hAnsi="Times New Roman CYR" w:cs="Times New Roman CYR"/>
                <w:lang w:eastAsia="ru-RU"/>
              </w:rPr>
              <w:t>молодым специалистам и другие)</w:t>
            </w:r>
          </w:p>
        </w:tc>
      </w:tr>
      <w:tr w:rsidR="00EF77B2" w:rsidRPr="00024879">
        <w:trPr>
          <w:trHeight w:val="1"/>
        </w:trPr>
        <w:tc>
          <w:tcPr>
            <w:tcW w:w="1869"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 xml:space="preserve">Пониженный  уровень качества школьной </w:t>
            </w:r>
            <w:r w:rsidRPr="00145D93">
              <w:rPr>
                <w:rFonts w:ascii="Times New Roman" w:hAnsi="Times New Roman" w:cs="Times New Roman"/>
                <w:lang w:eastAsia="ru-RU"/>
              </w:rPr>
              <w:lastRenderedPageBreak/>
              <w:t>образовательной и воспитательной среды.</w:t>
            </w:r>
          </w:p>
        </w:tc>
        <w:tc>
          <w:tcPr>
            <w:tcW w:w="170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lastRenderedPageBreak/>
              <w:t xml:space="preserve">Создание условий </w:t>
            </w:r>
            <w:proofErr w:type="gramStart"/>
            <w:r w:rsidRPr="00145D93">
              <w:rPr>
                <w:rFonts w:ascii="Times New Roman" w:hAnsi="Times New Roman" w:cs="Times New Roman"/>
                <w:lang w:eastAsia="ru-RU"/>
              </w:rPr>
              <w:t>для</w:t>
            </w:r>
            <w:proofErr w:type="gramEnd"/>
          </w:p>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 xml:space="preserve">повышения </w:t>
            </w:r>
            <w:r w:rsidRPr="00145D93">
              <w:rPr>
                <w:rFonts w:ascii="Times New Roman" w:hAnsi="Times New Roman" w:cs="Times New Roman"/>
                <w:lang w:eastAsia="ru-RU"/>
              </w:rPr>
              <w:lastRenderedPageBreak/>
              <w:t>качества школьной образовательной и воспитательной среды.</w:t>
            </w:r>
          </w:p>
        </w:tc>
        <w:tc>
          <w:tcPr>
            <w:tcW w:w="184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lastRenderedPageBreak/>
              <w:t xml:space="preserve">Повысить уровень комфортности </w:t>
            </w:r>
            <w:r w:rsidRPr="00145D93">
              <w:rPr>
                <w:rFonts w:ascii="Times New Roman" w:hAnsi="Times New Roman" w:cs="Times New Roman"/>
                <w:lang w:eastAsia="ru-RU"/>
              </w:rPr>
              <w:lastRenderedPageBreak/>
              <w:t>школьной образовательной среды. Обеспечить психологическую безопасность образовательного пространства.</w:t>
            </w:r>
          </w:p>
        </w:tc>
        <w:tc>
          <w:tcPr>
            <w:tcW w:w="255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lastRenderedPageBreak/>
              <w:t>Директор,</w:t>
            </w:r>
            <w:r w:rsidRPr="00145D93">
              <w:rPr>
                <w:rFonts w:ascii="Times New Roman" w:hAnsi="Times New Roman" w:cs="Times New Roman"/>
                <w:lang w:val="en-US" w:eastAsia="ru-RU"/>
              </w:rPr>
              <w:t> </w:t>
            </w:r>
            <w:r w:rsidRPr="00145D93">
              <w:rPr>
                <w:rFonts w:ascii="Times New Roman" w:hAnsi="Times New Roman" w:cs="Times New Roman"/>
                <w:lang w:eastAsia="ru-RU"/>
              </w:rPr>
              <w:t xml:space="preserve">заместители директора по учебно-воспитательной и </w:t>
            </w:r>
            <w:r w:rsidRPr="00145D93">
              <w:rPr>
                <w:rFonts w:ascii="Times New Roman" w:hAnsi="Times New Roman" w:cs="Times New Roman"/>
                <w:lang w:eastAsia="ru-RU"/>
              </w:rPr>
              <w:lastRenderedPageBreak/>
              <w:t>воспитательной работе, специалисты службы школьного сопровождения, классные руководители, учителя-предметники</w:t>
            </w:r>
          </w:p>
        </w:tc>
        <w:tc>
          <w:tcPr>
            <w:tcW w:w="1276"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lastRenderedPageBreak/>
              <w:t>кадровые</w:t>
            </w:r>
          </w:p>
        </w:tc>
      </w:tr>
      <w:tr w:rsidR="00EF77B2" w:rsidRPr="00024879">
        <w:trPr>
          <w:trHeight w:val="1"/>
        </w:trPr>
        <w:tc>
          <w:tcPr>
            <w:tcW w:w="1869"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lastRenderedPageBreak/>
              <w:t>Риски низкой адаптивности учебного процесса</w:t>
            </w:r>
          </w:p>
        </w:tc>
        <w:tc>
          <w:tcPr>
            <w:tcW w:w="170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Создание оптимальных психолого-педагогических условий для адаптивности учебного процесса.</w:t>
            </w:r>
          </w:p>
        </w:tc>
        <w:tc>
          <w:tcPr>
            <w:tcW w:w="184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 xml:space="preserve">Повысить уровень адаптивного обучения в работе со </w:t>
            </w:r>
            <w:proofErr w:type="gramStart"/>
            <w:r w:rsidRPr="00145D93">
              <w:rPr>
                <w:rFonts w:ascii="Times New Roman" w:hAnsi="Times New Roman" w:cs="Times New Roman"/>
                <w:lang w:eastAsia="ru-RU"/>
              </w:rPr>
              <w:t>слабоуспевающими</w:t>
            </w:r>
            <w:proofErr w:type="gramEnd"/>
          </w:p>
        </w:tc>
        <w:tc>
          <w:tcPr>
            <w:tcW w:w="255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Директор,</w:t>
            </w:r>
            <w:r w:rsidRPr="00145D93">
              <w:rPr>
                <w:rFonts w:ascii="Times New Roman" w:hAnsi="Times New Roman" w:cs="Times New Roman"/>
                <w:lang w:val="en-US" w:eastAsia="ru-RU"/>
              </w:rPr>
              <w:t> </w:t>
            </w:r>
            <w:r w:rsidRPr="00145D93">
              <w:rPr>
                <w:rFonts w:ascii="Times New Roman" w:hAnsi="Times New Roman" w:cs="Times New Roman"/>
                <w:lang w:eastAsia="ru-RU"/>
              </w:rPr>
              <w:t>заместители директора по учебно-воспитательной и воспитательной работе, специалисты службы школьного сопровождения, классные руководители, учителя-предметники</w:t>
            </w:r>
          </w:p>
        </w:tc>
        <w:tc>
          <w:tcPr>
            <w:tcW w:w="1276"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кадровые</w:t>
            </w:r>
          </w:p>
        </w:tc>
      </w:tr>
      <w:tr w:rsidR="00EF77B2" w:rsidRPr="00024879">
        <w:trPr>
          <w:trHeight w:val="1"/>
        </w:trPr>
        <w:tc>
          <w:tcPr>
            <w:tcW w:w="1869"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 xml:space="preserve">Высокая доля </w:t>
            </w:r>
            <w:proofErr w:type="gramStart"/>
            <w:r w:rsidRPr="00145D93">
              <w:rPr>
                <w:rFonts w:ascii="Times New Roman" w:hAnsi="Times New Roman" w:cs="Times New Roman"/>
                <w:lang w:eastAsia="ru-RU"/>
              </w:rPr>
              <w:t>обучающихся</w:t>
            </w:r>
            <w:proofErr w:type="gramEnd"/>
            <w:r w:rsidRPr="00145D93">
              <w:rPr>
                <w:rFonts w:ascii="Times New Roman" w:hAnsi="Times New Roman" w:cs="Times New Roman"/>
                <w:lang w:eastAsia="ru-RU"/>
              </w:rPr>
              <w:t xml:space="preserve"> с рисками учебной </w:t>
            </w:r>
            <w:proofErr w:type="spellStart"/>
            <w:r w:rsidRPr="00145D93">
              <w:rPr>
                <w:rFonts w:ascii="Times New Roman" w:hAnsi="Times New Roman" w:cs="Times New Roman"/>
                <w:lang w:eastAsia="ru-RU"/>
              </w:rPr>
              <w:t>неуспешности</w:t>
            </w:r>
            <w:proofErr w:type="spellEnd"/>
            <w:r w:rsidRPr="00145D93">
              <w:rPr>
                <w:rFonts w:ascii="Times New Roman" w:hAnsi="Times New Roman" w:cs="Times New Roman"/>
                <w:lang w:eastAsia="ru-RU"/>
              </w:rPr>
              <w:t>.</w:t>
            </w:r>
          </w:p>
        </w:tc>
        <w:tc>
          <w:tcPr>
            <w:tcW w:w="170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 xml:space="preserve">Снижение доли </w:t>
            </w:r>
            <w:proofErr w:type="gramStart"/>
            <w:r w:rsidRPr="00145D93">
              <w:rPr>
                <w:rFonts w:ascii="Times New Roman" w:hAnsi="Times New Roman" w:cs="Times New Roman"/>
                <w:lang w:eastAsia="ru-RU"/>
              </w:rPr>
              <w:t>обучающихся</w:t>
            </w:r>
            <w:proofErr w:type="gramEnd"/>
            <w:r w:rsidRPr="00145D93">
              <w:rPr>
                <w:rFonts w:ascii="Times New Roman" w:hAnsi="Times New Roman" w:cs="Times New Roman"/>
                <w:lang w:eastAsia="ru-RU"/>
              </w:rPr>
              <w:t xml:space="preserve"> с рисками учебной </w:t>
            </w:r>
            <w:proofErr w:type="spellStart"/>
            <w:r w:rsidRPr="00145D93">
              <w:rPr>
                <w:rFonts w:ascii="Times New Roman" w:hAnsi="Times New Roman" w:cs="Times New Roman"/>
                <w:lang w:eastAsia="ru-RU"/>
              </w:rPr>
              <w:t>неуспешности</w:t>
            </w:r>
            <w:proofErr w:type="spellEnd"/>
          </w:p>
        </w:tc>
        <w:tc>
          <w:tcPr>
            <w:tcW w:w="184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Выявить причины учебных затруднений обучающихся и организовать работу по их преодолению.</w:t>
            </w:r>
          </w:p>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Наладить взаимодействие между семьёй и школой с целью организации совместных действий для решения проблемы успешности обучения учащихся.</w:t>
            </w:r>
          </w:p>
        </w:tc>
        <w:tc>
          <w:tcPr>
            <w:tcW w:w="2551"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Директор,</w:t>
            </w:r>
            <w:r w:rsidRPr="00145D93">
              <w:rPr>
                <w:rFonts w:ascii="Times New Roman" w:hAnsi="Times New Roman" w:cs="Times New Roman"/>
                <w:lang w:val="en-US" w:eastAsia="ru-RU"/>
              </w:rPr>
              <w:t> </w:t>
            </w:r>
            <w:r w:rsidRPr="00145D93">
              <w:rPr>
                <w:rFonts w:ascii="Times New Roman" w:hAnsi="Times New Roman" w:cs="Times New Roman"/>
                <w:lang w:eastAsia="ru-RU"/>
              </w:rPr>
              <w:t>заместители директора по учебно-воспитательной и воспитательной работе, специалисты службы школьного сопровождения, классные руководители, учителя-предметники</w:t>
            </w:r>
          </w:p>
        </w:tc>
        <w:tc>
          <w:tcPr>
            <w:tcW w:w="1276"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кадровые</w:t>
            </w:r>
          </w:p>
        </w:tc>
      </w:tr>
    </w:tbl>
    <w:p w:rsidR="00EF77B2" w:rsidRPr="006E7E58" w:rsidRDefault="00EF77B2" w:rsidP="008C38C1">
      <w:pPr>
        <w:autoSpaceDE w:val="0"/>
        <w:autoSpaceDN w:val="0"/>
        <w:adjustRightInd w:val="0"/>
        <w:spacing w:after="0" w:line="240" w:lineRule="auto"/>
        <w:jc w:val="center"/>
        <w:rPr>
          <w:rFonts w:ascii="Times New Roman" w:hAnsi="Times New Roman" w:cs="Times New Roman"/>
          <w:sz w:val="24"/>
          <w:szCs w:val="24"/>
          <w:lang w:eastAsia="ru-RU"/>
        </w:rPr>
      </w:pPr>
      <w:r w:rsidRPr="008C38C1">
        <w:rPr>
          <w:rFonts w:ascii="Times New Roman CYR" w:hAnsi="Times New Roman CYR" w:cs="Times New Roman CYR"/>
          <w:b/>
          <w:bCs/>
          <w:sz w:val="24"/>
          <w:szCs w:val="24"/>
          <w:lang w:eastAsia="ru-RU"/>
        </w:rPr>
        <w:t>Предполагаемые результаты:</w:t>
      </w:r>
      <w:r w:rsidRPr="006E7E58">
        <w:rPr>
          <w:rFonts w:ascii="Times New Roman" w:hAnsi="Times New Roman" w:cs="Times New Roman"/>
          <w:sz w:val="24"/>
          <w:szCs w:val="24"/>
          <w:lang w:val="en-US" w:eastAsia="ru-RU"/>
        </w:rPr>
        <w:t> </w:t>
      </w:r>
    </w:p>
    <w:p w:rsidR="00EF77B2" w:rsidRPr="006E7E58" w:rsidRDefault="00EF77B2" w:rsidP="008C38C1">
      <w:pPr>
        <w:autoSpaceDE w:val="0"/>
        <w:autoSpaceDN w:val="0"/>
        <w:adjustRightInd w:val="0"/>
        <w:spacing w:after="0" w:line="240" w:lineRule="auto"/>
        <w:jc w:val="both"/>
        <w:rPr>
          <w:rFonts w:ascii="Times New Roman CYR" w:hAnsi="Times New Roman CYR" w:cs="Times New Roman CYR"/>
          <w:sz w:val="24"/>
          <w:szCs w:val="24"/>
          <w:lang w:eastAsia="ru-RU"/>
        </w:rPr>
      </w:pPr>
      <w:r w:rsidRPr="006E7E58">
        <w:rPr>
          <w:rFonts w:ascii="Times New Roman" w:hAnsi="Times New Roman" w:cs="Times New Roman"/>
          <w:sz w:val="24"/>
          <w:szCs w:val="24"/>
          <w:lang w:eastAsia="ru-RU"/>
        </w:rPr>
        <w:t xml:space="preserve">1. </w:t>
      </w:r>
      <w:r w:rsidRPr="006E7E58">
        <w:rPr>
          <w:rFonts w:ascii="Times New Roman CYR" w:hAnsi="Times New Roman CYR" w:cs="Times New Roman CYR"/>
          <w:sz w:val="24"/>
          <w:szCs w:val="24"/>
          <w:lang w:eastAsia="ru-RU"/>
        </w:rPr>
        <w:t>Доля фонда учебников и методических пособий от общего фонда учебников, методических пособий, литературы, имеющихся в информационно-библиотечном центре образовательной организации, увеличится на5%</w:t>
      </w:r>
    </w:p>
    <w:p w:rsidR="00EF77B2" w:rsidRPr="006E7E58" w:rsidRDefault="00EF77B2" w:rsidP="008C38C1">
      <w:pPr>
        <w:autoSpaceDE w:val="0"/>
        <w:autoSpaceDN w:val="0"/>
        <w:adjustRightInd w:val="0"/>
        <w:spacing w:after="0" w:line="240" w:lineRule="auto"/>
        <w:jc w:val="both"/>
        <w:rPr>
          <w:rFonts w:ascii="Times New Roman CYR" w:hAnsi="Times New Roman CYR" w:cs="Times New Roman CYR"/>
          <w:sz w:val="24"/>
          <w:szCs w:val="24"/>
          <w:lang w:eastAsia="ru-RU"/>
        </w:rPr>
      </w:pPr>
      <w:r w:rsidRPr="006E7E58">
        <w:rPr>
          <w:rFonts w:ascii="Times New Roman" w:hAnsi="Times New Roman" w:cs="Times New Roman"/>
          <w:sz w:val="24"/>
          <w:szCs w:val="24"/>
          <w:lang w:eastAsia="ru-RU"/>
        </w:rPr>
        <w:t>2. Будет подключена локальная сеть сети Интернет.</w:t>
      </w:r>
    </w:p>
    <w:p w:rsidR="00EF77B2" w:rsidRPr="006E7E58" w:rsidRDefault="00EF77B2" w:rsidP="008C38C1">
      <w:pPr>
        <w:autoSpaceDE w:val="0"/>
        <w:autoSpaceDN w:val="0"/>
        <w:adjustRightInd w:val="0"/>
        <w:spacing w:after="0" w:line="240" w:lineRule="auto"/>
        <w:jc w:val="both"/>
        <w:rPr>
          <w:rFonts w:ascii="Times New Roman CYR" w:hAnsi="Times New Roman CYR" w:cs="Times New Roman CYR"/>
          <w:sz w:val="24"/>
          <w:szCs w:val="24"/>
          <w:lang w:eastAsia="ru-RU"/>
        </w:rPr>
      </w:pPr>
      <w:r w:rsidRPr="006E7E58">
        <w:rPr>
          <w:rFonts w:ascii="Times New Roman" w:hAnsi="Times New Roman" w:cs="Times New Roman"/>
          <w:sz w:val="24"/>
          <w:szCs w:val="24"/>
          <w:lang w:eastAsia="ru-RU"/>
        </w:rPr>
        <w:t xml:space="preserve">3. </w:t>
      </w:r>
      <w:r w:rsidRPr="006E7E58">
        <w:rPr>
          <w:rFonts w:ascii="Times New Roman CYR" w:hAnsi="Times New Roman CYR" w:cs="Times New Roman CYR"/>
          <w:sz w:val="24"/>
          <w:szCs w:val="24"/>
          <w:lang w:eastAsia="ru-RU"/>
        </w:rPr>
        <w:t>Укомплектованность педагоги</w:t>
      </w:r>
      <w:r>
        <w:rPr>
          <w:rFonts w:ascii="Times New Roman CYR" w:hAnsi="Times New Roman CYR" w:cs="Times New Roman CYR"/>
          <w:sz w:val="24"/>
          <w:szCs w:val="24"/>
          <w:lang w:eastAsia="ru-RU"/>
        </w:rPr>
        <w:t>ческими кадрами на 100%.</w:t>
      </w:r>
    </w:p>
    <w:p w:rsidR="00EF77B2" w:rsidRPr="006E7E58" w:rsidRDefault="00EF77B2" w:rsidP="008C38C1">
      <w:pPr>
        <w:autoSpaceDE w:val="0"/>
        <w:autoSpaceDN w:val="0"/>
        <w:adjustRightInd w:val="0"/>
        <w:spacing w:after="0" w:line="240" w:lineRule="auto"/>
        <w:jc w:val="both"/>
        <w:rPr>
          <w:rFonts w:ascii="Times New Roman CYR" w:hAnsi="Times New Roman CYR" w:cs="Times New Roman CYR"/>
          <w:sz w:val="24"/>
          <w:szCs w:val="24"/>
          <w:lang w:eastAsia="ru-RU"/>
        </w:rPr>
      </w:pPr>
      <w:r w:rsidRPr="006E7E58">
        <w:rPr>
          <w:rFonts w:ascii="Times New Roman CYR" w:hAnsi="Times New Roman CYR" w:cs="Times New Roman CYR"/>
          <w:sz w:val="24"/>
          <w:szCs w:val="24"/>
          <w:lang w:eastAsia="ru-RU"/>
        </w:rPr>
        <w:t>4. Повыситься уровень комфортности школьной образовательной среды. Обеспечить психологическую безопасность образовательного пространства.</w:t>
      </w:r>
    </w:p>
    <w:p w:rsidR="00EF77B2" w:rsidRPr="006E7E58" w:rsidRDefault="00EF77B2" w:rsidP="008C38C1">
      <w:pPr>
        <w:autoSpaceDE w:val="0"/>
        <w:autoSpaceDN w:val="0"/>
        <w:adjustRightInd w:val="0"/>
        <w:spacing w:after="0" w:line="240" w:lineRule="auto"/>
        <w:jc w:val="both"/>
        <w:rPr>
          <w:rFonts w:ascii="Times New Roman CYR" w:hAnsi="Times New Roman CYR" w:cs="Times New Roman CYR"/>
          <w:sz w:val="24"/>
          <w:szCs w:val="24"/>
          <w:lang w:eastAsia="ru-RU"/>
        </w:rPr>
      </w:pPr>
      <w:r w:rsidRPr="006E7E58">
        <w:rPr>
          <w:rFonts w:ascii="Times New Roman CYR" w:hAnsi="Times New Roman CYR" w:cs="Times New Roman CYR"/>
          <w:sz w:val="24"/>
          <w:szCs w:val="24"/>
          <w:lang w:eastAsia="ru-RU"/>
        </w:rPr>
        <w:t>5.</w:t>
      </w:r>
      <w:r w:rsidRPr="006E7E58">
        <w:rPr>
          <w:rFonts w:ascii="Times New Roman" w:hAnsi="Times New Roman" w:cs="Times New Roman"/>
          <w:sz w:val="24"/>
          <w:szCs w:val="24"/>
          <w:lang w:eastAsia="ru-RU"/>
        </w:rPr>
        <w:t xml:space="preserve"> </w:t>
      </w:r>
      <w:r w:rsidRPr="006E7E58">
        <w:rPr>
          <w:rFonts w:ascii="Times New Roman CYR" w:hAnsi="Times New Roman CYR" w:cs="Times New Roman CYR"/>
          <w:sz w:val="24"/>
          <w:szCs w:val="24"/>
          <w:lang w:eastAsia="ru-RU"/>
        </w:rPr>
        <w:t xml:space="preserve">Повысить уровень адаптивного обучения в работе со </w:t>
      </w:r>
      <w:proofErr w:type="gramStart"/>
      <w:r w:rsidRPr="006E7E58">
        <w:rPr>
          <w:rFonts w:ascii="Times New Roman CYR" w:hAnsi="Times New Roman CYR" w:cs="Times New Roman CYR"/>
          <w:sz w:val="24"/>
          <w:szCs w:val="24"/>
          <w:lang w:eastAsia="ru-RU"/>
        </w:rPr>
        <w:t>слабоуспевающими</w:t>
      </w:r>
      <w:proofErr w:type="gramEnd"/>
      <w:r w:rsidRPr="006E7E58">
        <w:rPr>
          <w:rFonts w:ascii="Times New Roman CYR" w:hAnsi="Times New Roman CYR" w:cs="Times New Roman CYR"/>
          <w:sz w:val="24"/>
          <w:szCs w:val="24"/>
          <w:lang w:eastAsia="ru-RU"/>
        </w:rPr>
        <w:t xml:space="preserve">. Доля </w:t>
      </w:r>
      <w:proofErr w:type="gramStart"/>
      <w:r w:rsidRPr="006E7E58">
        <w:rPr>
          <w:rFonts w:ascii="Times New Roman CYR" w:hAnsi="Times New Roman CYR" w:cs="Times New Roman CYR"/>
          <w:sz w:val="24"/>
          <w:szCs w:val="24"/>
          <w:lang w:eastAsia="ru-RU"/>
        </w:rPr>
        <w:t>слабоуспевающих</w:t>
      </w:r>
      <w:proofErr w:type="gramEnd"/>
      <w:r w:rsidRPr="006E7E58">
        <w:rPr>
          <w:rFonts w:ascii="Times New Roman CYR" w:hAnsi="Times New Roman CYR" w:cs="Times New Roman CYR"/>
          <w:sz w:val="24"/>
          <w:szCs w:val="24"/>
          <w:lang w:eastAsia="ru-RU"/>
        </w:rPr>
        <w:t xml:space="preserve"> снизиться до 2%;</w:t>
      </w:r>
    </w:p>
    <w:p w:rsidR="00EF77B2" w:rsidRPr="006E7E58" w:rsidRDefault="00EF77B2" w:rsidP="008C38C1">
      <w:pPr>
        <w:autoSpaceDE w:val="0"/>
        <w:autoSpaceDN w:val="0"/>
        <w:adjustRightInd w:val="0"/>
        <w:spacing w:after="0" w:line="240" w:lineRule="auto"/>
        <w:jc w:val="both"/>
        <w:rPr>
          <w:rFonts w:ascii="Times New Roman CYR" w:hAnsi="Times New Roman CYR" w:cs="Times New Roman CYR"/>
          <w:sz w:val="24"/>
          <w:szCs w:val="24"/>
          <w:lang w:eastAsia="ru-RU"/>
        </w:rPr>
      </w:pPr>
      <w:r w:rsidRPr="006E7E58">
        <w:rPr>
          <w:rFonts w:ascii="Times New Roman CYR" w:hAnsi="Times New Roman CYR" w:cs="Times New Roman CYR"/>
          <w:sz w:val="24"/>
          <w:szCs w:val="24"/>
          <w:lang w:eastAsia="ru-RU"/>
        </w:rPr>
        <w:t>6.</w:t>
      </w:r>
      <w:r w:rsidRPr="006E7E58">
        <w:rPr>
          <w:rFonts w:ascii="Times New Roman" w:hAnsi="Times New Roman" w:cs="Times New Roman"/>
          <w:sz w:val="24"/>
          <w:szCs w:val="24"/>
          <w:lang w:eastAsia="ru-RU"/>
        </w:rPr>
        <w:t xml:space="preserve"> </w:t>
      </w:r>
      <w:r w:rsidRPr="006E7E58">
        <w:rPr>
          <w:rFonts w:ascii="Times New Roman CYR" w:hAnsi="Times New Roman CYR" w:cs="Times New Roman CYR"/>
          <w:sz w:val="24"/>
          <w:szCs w:val="24"/>
          <w:lang w:eastAsia="ru-RU"/>
        </w:rPr>
        <w:t xml:space="preserve">Снижение доли </w:t>
      </w:r>
      <w:proofErr w:type="gramStart"/>
      <w:r w:rsidRPr="006E7E58">
        <w:rPr>
          <w:rFonts w:ascii="Times New Roman CYR" w:hAnsi="Times New Roman CYR" w:cs="Times New Roman CYR"/>
          <w:sz w:val="24"/>
          <w:szCs w:val="24"/>
          <w:lang w:eastAsia="ru-RU"/>
        </w:rPr>
        <w:t>обучающихся</w:t>
      </w:r>
      <w:proofErr w:type="gramEnd"/>
      <w:r w:rsidRPr="006E7E58">
        <w:rPr>
          <w:rFonts w:ascii="Times New Roman CYR" w:hAnsi="Times New Roman CYR" w:cs="Times New Roman CYR"/>
          <w:sz w:val="24"/>
          <w:szCs w:val="24"/>
          <w:lang w:eastAsia="ru-RU"/>
        </w:rPr>
        <w:t xml:space="preserve"> с рисками учебной </w:t>
      </w:r>
      <w:proofErr w:type="spellStart"/>
      <w:r w:rsidRPr="006E7E58">
        <w:rPr>
          <w:rFonts w:ascii="Times New Roman CYR" w:hAnsi="Times New Roman CYR" w:cs="Times New Roman CYR"/>
          <w:sz w:val="24"/>
          <w:szCs w:val="24"/>
          <w:lang w:eastAsia="ru-RU"/>
        </w:rPr>
        <w:t>неуспешности</w:t>
      </w:r>
      <w:proofErr w:type="spellEnd"/>
      <w:r w:rsidRPr="006E7E58">
        <w:rPr>
          <w:rFonts w:ascii="Times New Roman CYR" w:hAnsi="Times New Roman CYR" w:cs="Times New Roman CYR"/>
          <w:sz w:val="24"/>
          <w:szCs w:val="24"/>
          <w:lang w:eastAsia="ru-RU"/>
        </w:rPr>
        <w:t>. Доля родителей (законных представителей), вовлеченных в школьную жизнь, увеличится</w:t>
      </w:r>
      <w:r w:rsidRPr="006E7E58">
        <w:rPr>
          <w:rFonts w:ascii="Times New Roman" w:hAnsi="Times New Roman" w:cs="Times New Roman"/>
          <w:sz w:val="24"/>
          <w:szCs w:val="24"/>
          <w:lang w:val="en-US" w:eastAsia="ru-RU"/>
        </w:rPr>
        <w:t> </w:t>
      </w:r>
      <w:r w:rsidRPr="006E7E58">
        <w:rPr>
          <w:rFonts w:ascii="Times New Roman CYR" w:hAnsi="Times New Roman CYR" w:cs="Times New Roman CYR"/>
          <w:sz w:val="24"/>
          <w:szCs w:val="24"/>
          <w:lang w:eastAsia="ru-RU"/>
        </w:rPr>
        <w:t>до 65%.</w:t>
      </w:r>
    </w:p>
    <w:p w:rsidR="00EF77B2" w:rsidRPr="006E7E58" w:rsidRDefault="00EF77B2" w:rsidP="008C38C1">
      <w:pPr>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6E7E58">
        <w:rPr>
          <w:rFonts w:ascii="Times New Roman CYR" w:hAnsi="Times New Roman CYR" w:cs="Times New Roman CYR"/>
          <w:sz w:val="24"/>
          <w:szCs w:val="24"/>
          <w:lang w:eastAsia="ru-RU"/>
        </w:rPr>
        <w:t>В целом последовательное решение поставленных задач обеспечит устойчивое развитие образовательной организации, направленное на удовлетворение образовательных потребностей всех участников образовательных отношений.</w:t>
      </w:r>
    </w:p>
    <w:p w:rsidR="00EF77B2" w:rsidRPr="008C38C1" w:rsidRDefault="00EF77B2" w:rsidP="008C38C1">
      <w:pPr>
        <w:autoSpaceDE w:val="0"/>
        <w:autoSpaceDN w:val="0"/>
        <w:adjustRightInd w:val="0"/>
        <w:spacing w:after="0" w:line="240" w:lineRule="auto"/>
        <w:ind w:firstLine="708"/>
        <w:jc w:val="center"/>
        <w:rPr>
          <w:rFonts w:ascii="Times New Roman CYR" w:hAnsi="Times New Roman CYR" w:cs="Times New Roman CYR"/>
          <w:b/>
          <w:bCs/>
          <w:sz w:val="24"/>
          <w:szCs w:val="24"/>
          <w:lang w:eastAsia="ru-RU"/>
        </w:rPr>
      </w:pPr>
    </w:p>
    <w:p w:rsidR="00EF77B2" w:rsidRPr="008C38C1" w:rsidRDefault="00EF77B2" w:rsidP="008C38C1">
      <w:pPr>
        <w:autoSpaceDE w:val="0"/>
        <w:autoSpaceDN w:val="0"/>
        <w:adjustRightInd w:val="0"/>
        <w:spacing w:after="0" w:line="240" w:lineRule="auto"/>
        <w:jc w:val="cente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 xml:space="preserve">2.10. </w:t>
      </w:r>
      <w:r w:rsidRPr="008C38C1">
        <w:rPr>
          <w:rFonts w:ascii="Times New Roman CYR" w:hAnsi="Times New Roman CYR" w:cs="Times New Roman CYR"/>
          <w:b/>
          <w:bCs/>
          <w:sz w:val="24"/>
          <w:szCs w:val="24"/>
          <w:lang w:eastAsia="ru-RU"/>
        </w:rPr>
        <w:t>МЕРЫ И МЕРОПРИЯТИЯ ПО ДОСТИЖЕНИЮ ЦЕЛЕЙ РАЗВИТИЯ</w:t>
      </w:r>
    </w:p>
    <w:p w:rsidR="00EF77B2" w:rsidRPr="006E7E58" w:rsidRDefault="00EF77B2" w:rsidP="008C38C1">
      <w:pPr>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6E7E58">
        <w:rPr>
          <w:rFonts w:ascii="Times New Roman CYR" w:hAnsi="Times New Roman CYR" w:cs="Times New Roman CYR"/>
          <w:sz w:val="24"/>
          <w:szCs w:val="24"/>
          <w:lang w:val="en-US" w:eastAsia="ru-RU"/>
        </w:rPr>
        <w:lastRenderedPageBreak/>
        <w:t> </w:t>
      </w:r>
      <w:r w:rsidRPr="006E7E58">
        <w:rPr>
          <w:rFonts w:ascii="Times New Roman CYR" w:hAnsi="Times New Roman CYR" w:cs="Times New Roman CYR"/>
          <w:sz w:val="24"/>
          <w:szCs w:val="24"/>
          <w:lang w:eastAsia="ru-RU"/>
        </w:rPr>
        <w:t>Планируемые изменения в образовательной организации произойдут за счет следующих действий:</w:t>
      </w:r>
    </w:p>
    <w:tbl>
      <w:tblPr>
        <w:tblW w:w="0" w:type="auto"/>
        <w:tblInd w:w="-106" w:type="dxa"/>
        <w:tblLayout w:type="fixed"/>
        <w:tblLook w:val="00A0"/>
      </w:tblPr>
      <w:tblGrid>
        <w:gridCol w:w="1845"/>
        <w:gridCol w:w="2340"/>
        <w:gridCol w:w="2417"/>
        <w:gridCol w:w="3004"/>
      </w:tblGrid>
      <w:tr w:rsidR="00EF77B2" w:rsidRPr="00024879">
        <w:trPr>
          <w:trHeight w:val="1"/>
        </w:trPr>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ind w:firstLine="708"/>
              <w:jc w:val="both"/>
              <w:rPr>
                <w:rFonts w:ascii="Times New Roman CYR" w:hAnsi="Times New Roman CYR" w:cs="Times New Roman CYR"/>
                <w:lang w:val="en-US" w:eastAsia="ru-RU"/>
              </w:rPr>
            </w:pPr>
            <w:r w:rsidRPr="00145D93">
              <w:rPr>
                <w:rFonts w:ascii="Times New Roman CYR" w:hAnsi="Times New Roman CYR" w:cs="Times New Roman CYR"/>
                <w:lang w:eastAsia="ru-RU"/>
              </w:rPr>
              <w:t>Риск</w:t>
            </w:r>
          </w:p>
        </w:tc>
        <w:tc>
          <w:tcPr>
            <w:tcW w:w="2340" w:type="dxa"/>
            <w:tcBorders>
              <w:top w:val="single" w:sz="6" w:space="0" w:color="000000"/>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ind w:firstLine="708"/>
              <w:jc w:val="both"/>
              <w:rPr>
                <w:rFonts w:ascii="Times New Roman CYR" w:hAnsi="Times New Roman CYR" w:cs="Times New Roman CYR"/>
                <w:lang w:val="en-US" w:eastAsia="ru-RU"/>
              </w:rPr>
            </w:pPr>
            <w:r w:rsidRPr="00145D93">
              <w:rPr>
                <w:rFonts w:ascii="Times New Roman CYR" w:hAnsi="Times New Roman CYR" w:cs="Times New Roman CYR"/>
                <w:lang w:eastAsia="ru-RU"/>
              </w:rPr>
              <w:t>Цель</w:t>
            </w:r>
          </w:p>
        </w:tc>
        <w:tc>
          <w:tcPr>
            <w:tcW w:w="2417" w:type="dxa"/>
            <w:tcBorders>
              <w:top w:val="single" w:sz="6" w:space="0" w:color="000000"/>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ind w:firstLine="708"/>
              <w:jc w:val="both"/>
              <w:rPr>
                <w:rFonts w:ascii="Times New Roman CYR" w:hAnsi="Times New Roman CYR" w:cs="Times New Roman CYR"/>
                <w:lang w:val="en-US" w:eastAsia="ru-RU"/>
              </w:rPr>
            </w:pPr>
            <w:r w:rsidRPr="00145D93">
              <w:rPr>
                <w:rFonts w:ascii="Times New Roman CYR" w:hAnsi="Times New Roman CYR" w:cs="Times New Roman CYR"/>
                <w:lang w:eastAsia="ru-RU"/>
              </w:rPr>
              <w:t>Задачи</w:t>
            </w:r>
          </w:p>
        </w:tc>
        <w:tc>
          <w:tcPr>
            <w:tcW w:w="3004" w:type="dxa"/>
            <w:tcBorders>
              <w:top w:val="single" w:sz="6" w:space="0" w:color="000000"/>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ind w:firstLine="708"/>
              <w:jc w:val="both"/>
              <w:rPr>
                <w:rFonts w:ascii="Times New Roman CYR" w:hAnsi="Times New Roman CYR" w:cs="Times New Roman CYR"/>
                <w:lang w:val="en-US" w:eastAsia="ru-RU"/>
              </w:rPr>
            </w:pPr>
            <w:r w:rsidRPr="00145D93">
              <w:rPr>
                <w:rFonts w:ascii="Times New Roman CYR" w:hAnsi="Times New Roman CYR" w:cs="Times New Roman CYR"/>
                <w:lang w:eastAsia="ru-RU"/>
              </w:rPr>
              <w:t>Меры, мероприятия</w:t>
            </w:r>
          </w:p>
        </w:tc>
      </w:tr>
      <w:tr w:rsidR="00EF77B2" w:rsidRPr="00024879">
        <w:trPr>
          <w:trHeight w:val="1"/>
        </w:trPr>
        <w:tc>
          <w:tcPr>
            <w:tcW w:w="1845"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Низкий уровень оснащения школы</w:t>
            </w:r>
          </w:p>
        </w:tc>
        <w:tc>
          <w:tcPr>
            <w:tcW w:w="2340"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Обеспечение условий для развития современной образовательной среды</w:t>
            </w:r>
          </w:p>
        </w:tc>
        <w:tc>
          <w:tcPr>
            <w:tcW w:w="2417"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w:hAnsi="Times New Roman" w:cs="Times New Roman"/>
                <w:lang w:eastAsia="ru-RU"/>
              </w:rPr>
              <w:t xml:space="preserve">1. </w:t>
            </w:r>
            <w:r w:rsidRPr="00145D93">
              <w:rPr>
                <w:rFonts w:ascii="Times New Roman CYR" w:hAnsi="Times New Roman CYR" w:cs="Times New Roman CYR"/>
                <w:lang w:eastAsia="ru-RU"/>
              </w:rPr>
              <w:t xml:space="preserve">Пополнить фонд учебников и методических пособий. </w:t>
            </w:r>
          </w:p>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w:hAnsi="Times New Roman" w:cs="Times New Roman"/>
                <w:lang w:eastAsia="ru-RU"/>
              </w:rPr>
              <w:t xml:space="preserve">2. </w:t>
            </w:r>
            <w:r w:rsidRPr="00145D93">
              <w:rPr>
                <w:rFonts w:ascii="Times New Roman CYR" w:hAnsi="Times New Roman CYR" w:cs="Times New Roman CYR"/>
                <w:lang w:eastAsia="ru-RU"/>
              </w:rPr>
              <w:t>Оснастить учебные кабинеты комплектами ученической мебели</w:t>
            </w:r>
          </w:p>
          <w:p w:rsidR="00EF77B2" w:rsidRPr="00145D93" w:rsidRDefault="00EF77B2" w:rsidP="00367161">
            <w:pPr>
              <w:autoSpaceDE w:val="0"/>
              <w:autoSpaceDN w:val="0"/>
              <w:adjustRightInd w:val="0"/>
              <w:spacing w:after="0" w:line="240" w:lineRule="auto"/>
              <w:rPr>
                <w:lang w:eastAsia="ru-RU"/>
              </w:rPr>
            </w:pPr>
            <w:r w:rsidRPr="00145D93">
              <w:rPr>
                <w:rFonts w:ascii="Times New Roman" w:hAnsi="Times New Roman" w:cs="Times New Roman"/>
                <w:lang w:eastAsia="ru-RU"/>
              </w:rPr>
              <w:t>3. Подключить локальную сеть сети Интернет в ОУ.</w:t>
            </w:r>
          </w:p>
        </w:tc>
        <w:tc>
          <w:tcPr>
            <w:tcW w:w="3004" w:type="dxa"/>
            <w:tcBorders>
              <w:top w:val="nil"/>
              <w:left w:val="nil"/>
              <w:bottom w:val="single" w:sz="6" w:space="0" w:color="000000"/>
              <w:right w:val="single" w:sz="6" w:space="0" w:color="000000"/>
            </w:tcBorders>
            <w:shd w:val="clear" w:color="auto" w:fill="FFFFFF"/>
          </w:tcPr>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1. Приобретение учебных материалов:</w:t>
            </w:r>
          </w:p>
          <w:p w:rsidR="00EF77B2" w:rsidRPr="00145D93" w:rsidRDefault="00EF77B2" w:rsidP="00367161">
            <w:pPr>
              <w:autoSpaceDE w:val="0"/>
              <w:autoSpaceDN w:val="0"/>
              <w:adjustRightInd w:val="0"/>
              <w:spacing w:after="0" w:line="240" w:lineRule="auto"/>
              <w:ind w:firstLine="708"/>
              <w:jc w:val="both"/>
              <w:rPr>
                <w:rFonts w:ascii="Times New Roman CYR" w:hAnsi="Times New Roman CYR" w:cs="Times New Roman CYR"/>
                <w:lang w:eastAsia="ru-RU"/>
              </w:rPr>
            </w:pPr>
            <w:r w:rsidRPr="00145D93">
              <w:rPr>
                <w:rFonts w:ascii="Times New Roman CYR" w:hAnsi="Times New Roman CYR" w:cs="Times New Roman CYR"/>
                <w:lang w:val="en-US" w:eastAsia="ru-RU"/>
              </w:rPr>
              <w:t> </w:t>
            </w:r>
            <w:r w:rsidRPr="00145D93">
              <w:rPr>
                <w:rFonts w:ascii="Times New Roman CYR" w:hAnsi="Times New Roman CYR" w:cs="Times New Roman CYR"/>
                <w:lang w:eastAsia="ru-RU"/>
              </w:rPr>
              <w:t>- учебников</w:t>
            </w:r>
          </w:p>
          <w:p w:rsidR="00EF77B2" w:rsidRPr="00145D93" w:rsidRDefault="00EF77B2" w:rsidP="00367161">
            <w:pPr>
              <w:autoSpaceDE w:val="0"/>
              <w:autoSpaceDN w:val="0"/>
              <w:adjustRightInd w:val="0"/>
              <w:spacing w:after="0" w:line="240" w:lineRule="auto"/>
              <w:ind w:firstLine="708"/>
              <w:jc w:val="both"/>
              <w:rPr>
                <w:rFonts w:ascii="Times New Roman CYR" w:hAnsi="Times New Roman CYR" w:cs="Times New Roman CYR"/>
                <w:lang w:eastAsia="ru-RU"/>
              </w:rPr>
            </w:pPr>
            <w:r w:rsidRPr="00145D93">
              <w:rPr>
                <w:rFonts w:ascii="Times New Roman CYR" w:hAnsi="Times New Roman CYR" w:cs="Times New Roman CYR"/>
                <w:lang w:eastAsia="ru-RU"/>
              </w:rPr>
              <w:t>-</w:t>
            </w:r>
            <w:r w:rsidRPr="00145D93">
              <w:rPr>
                <w:rFonts w:ascii="Times New Roman CYR" w:hAnsi="Times New Roman CYR" w:cs="Times New Roman CYR"/>
                <w:lang w:val="en-US" w:eastAsia="ru-RU"/>
              </w:rPr>
              <w:t> </w:t>
            </w:r>
            <w:r w:rsidRPr="00145D93">
              <w:rPr>
                <w:rFonts w:ascii="Times New Roman CYR" w:hAnsi="Times New Roman CYR" w:cs="Times New Roman CYR"/>
                <w:lang w:eastAsia="ru-RU"/>
              </w:rPr>
              <w:t xml:space="preserve"> методических пособий</w:t>
            </w:r>
          </w:p>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 xml:space="preserve">2. Подключение локальной сети </w:t>
            </w:r>
            <w:proofErr w:type="spellStart"/>
            <w:r w:rsidRPr="00145D93">
              <w:rPr>
                <w:rFonts w:ascii="Times New Roman CYR" w:hAnsi="Times New Roman CYR" w:cs="Times New Roman CYR"/>
                <w:lang w:eastAsia="ru-RU"/>
              </w:rPr>
              <w:t>Сети</w:t>
            </w:r>
            <w:proofErr w:type="spellEnd"/>
            <w:r w:rsidRPr="00145D93">
              <w:rPr>
                <w:rFonts w:ascii="Times New Roman CYR" w:hAnsi="Times New Roman CYR" w:cs="Times New Roman CYR"/>
                <w:lang w:eastAsia="ru-RU"/>
              </w:rPr>
              <w:t xml:space="preserve"> интернет</w:t>
            </w:r>
          </w:p>
          <w:p w:rsidR="00EF77B2" w:rsidRPr="00145D93" w:rsidRDefault="00EF77B2" w:rsidP="00367161">
            <w:pPr>
              <w:autoSpaceDE w:val="0"/>
              <w:autoSpaceDN w:val="0"/>
              <w:adjustRightInd w:val="0"/>
              <w:spacing w:after="0" w:line="240" w:lineRule="auto"/>
              <w:ind w:firstLine="708"/>
              <w:jc w:val="both"/>
              <w:rPr>
                <w:rFonts w:ascii="Times New Roman CYR" w:hAnsi="Times New Roman CYR" w:cs="Times New Roman CYR"/>
                <w:lang w:eastAsia="ru-RU"/>
              </w:rPr>
            </w:pPr>
          </w:p>
        </w:tc>
      </w:tr>
      <w:tr w:rsidR="00EF77B2" w:rsidRPr="00024879">
        <w:trPr>
          <w:trHeight w:val="1"/>
        </w:trPr>
        <w:tc>
          <w:tcPr>
            <w:tcW w:w="1845"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val="en-US" w:eastAsia="ru-RU"/>
              </w:rPr>
            </w:pPr>
            <w:r w:rsidRPr="00145D93">
              <w:rPr>
                <w:rFonts w:ascii="Times New Roman CYR" w:hAnsi="Times New Roman CYR" w:cs="Times New Roman CYR"/>
                <w:lang w:eastAsia="ru-RU"/>
              </w:rPr>
              <w:t>Дефицит педагогических кадров</w:t>
            </w:r>
          </w:p>
        </w:tc>
        <w:tc>
          <w:tcPr>
            <w:tcW w:w="2340"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lang w:eastAsia="ru-RU"/>
              </w:rPr>
            </w:pPr>
            <w:r w:rsidRPr="00145D93">
              <w:rPr>
                <w:rFonts w:ascii="Times New Roman CYR" w:hAnsi="Times New Roman CYR" w:cs="Times New Roman CYR"/>
                <w:lang w:eastAsia="ru-RU"/>
              </w:rPr>
              <w:t>Создание условий для привлечения квалифицированных кадров в образовательную организацию</w:t>
            </w:r>
          </w:p>
        </w:tc>
        <w:tc>
          <w:tcPr>
            <w:tcW w:w="2417"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CYR" w:hAnsi="Times New Roman CYR" w:cs="Times New Roman CYR"/>
                <w:lang w:eastAsia="ru-RU"/>
              </w:rPr>
            </w:pPr>
            <w:r w:rsidRPr="00145D93">
              <w:rPr>
                <w:rFonts w:ascii="Times New Roman" w:hAnsi="Times New Roman" w:cs="Times New Roman"/>
                <w:lang w:eastAsia="ru-RU"/>
              </w:rPr>
              <w:t>1.</w:t>
            </w:r>
            <w:r w:rsidRPr="00145D93">
              <w:rPr>
                <w:rFonts w:ascii="Times New Roman CYR" w:hAnsi="Times New Roman CYR" w:cs="Times New Roman CYR"/>
                <w:lang w:eastAsia="ru-RU"/>
              </w:rPr>
              <w:t>Укомплектовать кадрами.</w:t>
            </w:r>
          </w:p>
        </w:tc>
        <w:tc>
          <w:tcPr>
            <w:tcW w:w="3004" w:type="dxa"/>
            <w:tcBorders>
              <w:top w:val="nil"/>
              <w:left w:val="nil"/>
              <w:bottom w:val="single" w:sz="6" w:space="0" w:color="000000"/>
              <w:right w:val="single" w:sz="6" w:space="0" w:color="000000"/>
            </w:tcBorders>
            <w:shd w:val="clear" w:color="auto" w:fill="FFFFFF"/>
          </w:tcPr>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1. Подбор кадров.</w:t>
            </w:r>
          </w:p>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2.Привлечение специалиста (учителя английского языка)</w:t>
            </w:r>
          </w:p>
        </w:tc>
      </w:tr>
      <w:tr w:rsidR="00EF77B2" w:rsidRPr="00024879">
        <w:trPr>
          <w:trHeight w:val="1"/>
        </w:trPr>
        <w:tc>
          <w:tcPr>
            <w:tcW w:w="1845"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Пониженный  уровень качества школьной образовательной и воспитательной среды.</w:t>
            </w:r>
          </w:p>
        </w:tc>
        <w:tc>
          <w:tcPr>
            <w:tcW w:w="2340"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 xml:space="preserve">Создание условий </w:t>
            </w:r>
            <w:proofErr w:type="gramStart"/>
            <w:r w:rsidRPr="00145D93">
              <w:rPr>
                <w:rFonts w:ascii="Times New Roman" w:hAnsi="Times New Roman" w:cs="Times New Roman"/>
                <w:lang w:eastAsia="ru-RU"/>
              </w:rPr>
              <w:t>для</w:t>
            </w:r>
            <w:proofErr w:type="gramEnd"/>
          </w:p>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повышения качества школьной образовательной и воспитательной среды.</w:t>
            </w:r>
          </w:p>
        </w:tc>
        <w:tc>
          <w:tcPr>
            <w:tcW w:w="2417"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Повысить уровень комфортности школьной образовательной среды. Обеспечить психологическую безопасность образовательного пространства.</w:t>
            </w:r>
          </w:p>
        </w:tc>
        <w:tc>
          <w:tcPr>
            <w:tcW w:w="3004" w:type="dxa"/>
            <w:tcBorders>
              <w:top w:val="nil"/>
              <w:left w:val="nil"/>
              <w:bottom w:val="single" w:sz="6" w:space="0" w:color="000000"/>
              <w:right w:val="single" w:sz="6" w:space="0" w:color="000000"/>
            </w:tcBorders>
            <w:shd w:val="clear" w:color="auto" w:fill="FFFFFF"/>
          </w:tcPr>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1.Комплексная диагностика особых потребностей, возможностей, способностей ребенка, анализ результатов</w:t>
            </w:r>
          </w:p>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2.Реализация мероприятий в соответствии с планом воспитательной работы.</w:t>
            </w:r>
          </w:p>
        </w:tc>
      </w:tr>
      <w:tr w:rsidR="00EF77B2" w:rsidRPr="00024879">
        <w:trPr>
          <w:trHeight w:val="1"/>
        </w:trPr>
        <w:tc>
          <w:tcPr>
            <w:tcW w:w="1845"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Риски низкой адаптивности учебного процесса</w:t>
            </w:r>
          </w:p>
        </w:tc>
        <w:tc>
          <w:tcPr>
            <w:tcW w:w="2340"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Создание оптимальных психолого-педагогических условий для адаптивности учебного процесса.</w:t>
            </w:r>
          </w:p>
        </w:tc>
        <w:tc>
          <w:tcPr>
            <w:tcW w:w="2417"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 xml:space="preserve">Повысить уровень адаптивного обучения в работе со </w:t>
            </w:r>
            <w:proofErr w:type="gramStart"/>
            <w:r w:rsidRPr="00145D93">
              <w:rPr>
                <w:rFonts w:ascii="Times New Roman" w:hAnsi="Times New Roman" w:cs="Times New Roman"/>
                <w:lang w:eastAsia="ru-RU"/>
              </w:rPr>
              <w:t>слабоуспевающими</w:t>
            </w:r>
            <w:proofErr w:type="gramEnd"/>
          </w:p>
        </w:tc>
        <w:tc>
          <w:tcPr>
            <w:tcW w:w="3004" w:type="dxa"/>
            <w:tcBorders>
              <w:top w:val="nil"/>
              <w:left w:val="nil"/>
              <w:bottom w:val="single" w:sz="6" w:space="0" w:color="000000"/>
              <w:right w:val="single" w:sz="6" w:space="0" w:color="000000"/>
            </w:tcBorders>
            <w:shd w:val="clear" w:color="auto" w:fill="FFFFFF"/>
          </w:tcPr>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 xml:space="preserve">1. Проведение психолого-педагогической диагностики, направленной на выявление группы </w:t>
            </w:r>
            <w:proofErr w:type="spellStart"/>
            <w:r w:rsidRPr="00145D93">
              <w:rPr>
                <w:rFonts w:ascii="Times New Roman CYR" w:hAnsi="Times New Roman CYR" w:cs="Times New Roman CYR"/>
                <w:lang w:eastAsia="ru-RU"/>
              </w:rPr>
              <w:t>риска-школьников</w:t>
            </w:r>
            <w:proofErr w:type="spellEnd"/>
            <w:r w:rsidRPr="00145D93">
              <w:rPr>
                <w:rFonts w:ascii="Times New Roman CYR" w:hAnsi="Times New Roman CYR" w:cs="Times New Roman CYR"/>
                <w:lang w:eastAsia="ru-RU"/>
              </w:rPr>
              <w:t xml:space="preserve">, </w:t>
            </w:r>
            <w:proofErr w:type="gramStart"/>
            <w:r w:rsidRPr="00145D93">
              <w:rPr>
                <w:rFonts w:ascii="Times New Roman CYR" w:hAnsi="Times New Roman CYR" w:cs="Times New Roman CYR"/>
                <w:lang w:eastAsia="ru-RU"/>
              </w:rPr>
              <w:t>испытывающих</w:t>
            </w:r>
            <w:proofErr w:type="gramEnd"/>
            <w:r w:rsidRPr="00145D93">
              <w:rPr>
                <w:rFonts w:ascii="Times New Roman CYR" w:hAnsi="Times New Roman CYR" w:cs="Times New Roman CYR"/>
                <w:lang w:eastAsia="ru-RU"/>
              </w:rPr>
              <w:t xml:space="preserve"> проблемы в школьном обучении.</w:t>
            </w:r>
          </w:p>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2. индивидуальное и групповое консультирование родителей по результатам полученной диагностики.</w:t>
            </w:r>
          </w:p>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3. Консультация педагогов по вопросу слабого усвоения учеников и методам квалифицированной помощи.</w:t>
            </w:r>
          </w:p>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4. Коррекционная работа со слабоуспевающими учениками, направлена не только на сам процесс обучения, но и на поведение ученика в школе.</w:t>
            </w:r>
          </w:p>
        </w:tc>
      </w:tr>
      <w:tr w:rsidR="00EF77B2" w:rsidRPr="00024879">
        <w:trPr>
          <w:trHeight w:val="1"/>
        </w:trPr>
        <w:tc>
          <w:tcPr>
            <w:tcW w:w="1845" w:type="dxa"/>
            <w:tcBorders>
              <w:top w:val="nil"/>
              <w:left w:val="single" w:sz="6" w:space="0" w:color="000000"/>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 xml:space="preserve">Высокая доля </w:t>
            </w:r>
            <w:proofErr w:type="gramStart"/>
            <w:r w:rsidRPr="00145D93">
              <w:rPr>
                <w:rFonts w:ascii="Times New Roman" w:hAnsi="Times New Roman" w:cs="Times New Roman"/>
                <w:lang w:eastAsia="ru-RU"/>
              </w:rPr>
              <w:t>обучающихся</w:t>
            </w:r>
            <w:proofErr w:type="gramEnd"/>
            <w:r w:rsidRPr="00145D93">
              <w:rPr>
                <w:rFonts w:ascii="Times New Roman" w:hAnsi="Times New Roman" w:cs="Times New Roman"/>
                <w:lang w:eastAsia="ru-RU"/>
              </w:rPr>
              <w:t xml:space="preserve"> с рисками учебной </w:t>
            </w:r>
            <w:proofErr w:type="spellStart"/>
            <w:r w:rsidRPr="00145D93">
              <w:rPr>
                <w:rFonts w:ascii="Times New Roman" w:hAnsi="Times New Roman" w:cs="Times New Roman"/>
                <w:lang w:eastAsia="ru-RU"/>
              </w:rPr>
              <w:t>неуспешности</w:t>
            </w:r>
            <w:proofErr w:type="spellEnd"/>
            <w:r w:rsidRPr="00145D93">
              <w:rPr>
                <w:rFonts w:ascii="Times New Roman" w:hAnsi="Times New Roman" w:cs="Times New Roman"/>
                <w:lang w:eastAsia="ru-RU"/>
              </w:rPr>
              <w:t>.</w:t>
            </w:r>
          </w:p>
        </w:tc>
        <w:tc>
          <w:tcPr>
            <w:tcW w:w="2340"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 xml:space="preserve">Снижение доли </w:t>
            </w:r>
            <w:proofErr w:type="gramStart"/>
            <w:r w:rsidRPr="00145D93">
              <w:rPr>
                <w:rFonts w:ascii="Times New Roman" w:hAnsi="Times New Roman" w:cs="Times New Roman"/>
                <w:lang w:eastAsia="ru-RU"/>
              </w:rPr>
              <w:t>обучающихся</w:t>
            </w:r>
            <w:proofErr w:type="gramEnd"/>
            <w:r w:rsidRPr="00145D93">
              <w:rPr>
                <w:rFonts w:ascii="Times New Roman" w:hAnsi="Times New Roman" w:cs="Times New Roman"/>
                <w:lang w:eastAsia="ru-RU"/>
              </w:rPr>
              <w:t xml:space="preserve"> с рисками учебной </w:t>
            </w:r>
            <w:proofErr w:type="spellStart"/>
            <w:r w:rsidRPr="00145D93">
              <w:rPr>
                <w:rFonts w:ascii="Times New Roman" w:hAnsi="Times New Roman" w:cs="Times New Roman"/>
                <w:lang w:eastAsia="ru-RU"/>
              </w:rPr>
              <w:t>неуспешности</w:t>
            </w:r>
            <w:proofErr w:type="spellEnd"/>
          </w:p>
        </w:tc>
        <w:tc>
          <w:tcPr>
            <w:tcW w:w="2417" w:type="dxa"/>
            <w:tcBorders>
              <w:top w:val="nil"/>
              <w:left w:val="nil"/>
              <w:bottom w:val="single" w:sz="6" w:space="0" w:color="000000"/>
              <w:right w:val="single" w:sz="6" w:space="0" w:color="000000"/>
            </w:tcBorders>
            <w:shd w:val="clear" w:color="auto" w:fill="FFFFFF"/>
          </w:tcPr>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Выявить причины учебных затруднений обучающихся и организовать работу по их преодолению.</w:t>
            </w:r>
          </w:p>
          <w:p w:rsidR="00EF77B2" w:rsidRPr="00145D93" w:rsidRDefault="00EF77B2" w:rsidP="00367161">
            <w:pPr>
              <w:autoSpaceDE w:val="0"/>
              <w:autoSpaceDN w:val="0"/>
              <w:adjustRightInd w:val="0"/>
              <w:spacing w:after="0" w:line="240" w:lineRule="auto"/>
              <w:rPr>
                <w:rFonts w:ascii="Times New Roman" w:hAnsi="Times New Roman" w:cs="Times New Roman"/>
                <w:lang w:eastAsia="ru-RU"/>
              </w:rPr>
            </w:pPr>
            <w:r w:rsidRPr="00145D93">
              <w:rPr>
                <w:rFonts w:ascii="Times New Roman" w:hAnsi="Times New Roman" w:cs="Times New Roman"/>
                <w:lang w:eastAsia="ru-RU"/>
              </w:rPr>
              <w:t xml:space="preserve">Наладить взаимодействие между семьёй и школой с </w:t>
            </w:r>
            <w:r w:rsidRPr="00145D93">
              <w:rPr>
                <w:rFonts w:ascii="Times New Roman" w:hAnsi="Times New Roman" w:cs="Times New Roman"/>
                <w:lang w:eastAsia="ru-RU"/>
              </w:rPr>
              <w:lastRenderedPageBreak/>
              <w:t>целью организации совместных действий для решения проблемы успешности обучения учащихся.</w:t>
            </w:r>
          </w:p>
        </w:tc>
        <w:tc>
          <w:tcPr>
            <w:tcW w:w="3004" w:type="dxa"/>
            <w:tcBorders>
              <w:top w:val="nil"/>
              <w:left w:val="nil"/>
              <w:bottom w:val="single" w:sz="6" w:space="0" w:color="000000"/>
              <w:right w:val="single" w:sz="6" w:space="0" w:color="000000"/>
            </w:tcBorders>
            <w:shd w:val="clear" w:color="auto" w:fill="FFFFFF"/>
          </w:tcPr>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lastRenderedPageBreak/>
              <w:t>1.Посещение уроков с целью выявления объективности оценивания обучающихся.</w:t>
            </w:r>
          </w:p>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2.Проведение мониторинга качества образования.</w:t>
            </w:r>
          </w:p>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 xml:space="preserve">3.Консультации, индивидуальные беседы с участниками </w:t>
            </w:r>
            <w:r w:rsidRPr="00145D93">
              <w:rPr>
                <w:rFonts w:ascii="Times New Roman CYR" w:hAnsi="Times New Roman CYR" w:cs="Times New Roman CYR"/>
                <w:lang w:eastAsia="ru-RU"/>
              </w:rPr>
              <w:lastRenderedPageBreak/>
              <w:t>образовательного процесса.</w:t>
            </w:r>
          </w:p>
          <w:p w:rsidR="00EF77B2" w:rsidRPr="00145D93" w:rsidRDefault="00EF77B2" w:rsidP="008C38C1">
            <w:pPr>
              <w:autoSpaceDE w:val="0"/>
              <w:autoSpaceDN w:val="0"/>
              <w:adjustRightInd w:val="0"/>
              <w:spacing w:after="0" w:line="240" w:lineRule="auto"/>
              <w:jc w:val="both"/>
              <w:rPr>
                <w:rFonts w:ascii="Times New Roman CYR" w:hAnsi="Times New Roman CYR" w:cs="Times New Roman CYR"/>
                <w:lang w:eastAsia="ru-RU"/>
              </w:rPr>
            </w:pPr>
            <w:r w:rsidRPr="00145D93">
              <w:rPr>
                <w:rFonts w:ascii="Times New Roman CYR" w:hAnsi="Times New Roman CYR" w:cs="Times New Roman CYR"/>
                <w:lang w:eastAsia="ru-RU"/>
              </w:rPr>
              <w:t>4.Диагностика педагогических технологий, методик, приёмов, используемых педагогами школы в образовательном процессе.</w:t>
            </w:r>
          </w:p>
        </w:tc>
      </w:tr>
    </w:tbl>
    <w:p w:rsidR="00EF77B2" w:rsidRDefault="00EF77B2" w:rsidP="00C06E84">
      <w:pPr>
        <w:pStyle w:val="a4"/>
        <w:spacing w:after="0" w:line="240" w:lineRule="auto"/>
        <w:ind w:left="0" w:right="142" w:firstLine="708"/>
        <w:jc w:val="center"/>
        <w:rPr>
          <w:rFonts w:ascii="Times New Roman" w:hAnsi="Times New Roman" w:cs="Times New Roman"/>
          <w:b/>
          <w:bCs/>
          <w:sz w:val="24"/>
          <w:szCs w:val="24"/>
        </w:rPr>
      </w:pPr>
    </w:p>
    <w:p w:rsidR="00EF77B2" w:rsidRPr="00C06E84" w:rsidRDefault="00EF77B2" w:rsidP="00C06E84">
      <w:pPr>
        <w:pStyle w:val="a4"/>
        <w:spacing w:after="0" w:line="240" w:lineRule="auto"/>
        <w:ind w:left="0" w:right="142" w:firstLine="708"/>
        <w:jc w:val="center"/>
        <w:rPr>
          <w:rFonts w:ascii="Times New Roman" w:hAnsi="Times New Roman" w:cs="Times New Roman"/>
          <w:b/>
          <w:bCs/>
          <w:sz w:val="24"/>
          <w:szCs w:val="24"/>
        </w:rPr>
      </w:pPr>
      <w:r w:rsidRPr="00C06E84">
        <w:rPr>
          <w:rFonts w:ascii="Times New Roman" w:hAnsi="Times New Roman" w:cs="Times New Roman"/>
          <w:b/>
          <w:bCs/>
          <w:sz w:val="24"/>
          <w:szCs w:val="24"/>
        </w:rPr>
        <w:t xml:space="preserve">РАЗДЕЛ III. </w:t>
      </w:r>
    </w:p>
    <w:p w:rsidR="00EF77B2" w:rsidRPr="00C06E84" w:rsidRDefault="00EF77B2" w:rsidP="00C06E84">
      <w:pPr>
        <w:pStyle w:val="a4"/>
        <w:spacing w:after="0" w:line="240" w:lineRule="auto"/>
        <w:ind w:left="0" w:right="142" w:firstLine="708"/>
        <w:jc w:val="center"/>
        <w:rPr>
          <w:rFonts w:ascii="Times New Roman" w:hAnsi="Times New Roman" w:cs="Times New Roman"/>
          <w:b/>
          <w:bCs/>
          <w:sz w:val="24"/>
          <w:szCs w:val="24"/>
        </w:rPr>
      </w:pPr>
      <w:r w:rsidRPr="00C06E84">
        <w:rPr>
          <w:rFonts w:ascii="Times New Roman" w:hAnsi="Times New Roman" w:cs="Times New Roman"/>
          <w:b/>
          <w:bCs/>
          <w:sz w:val="24"/>
          <w:szCs w:val="24"/>
        </w:rPr>
        <w:t>КОНЦЕПТУАЛЬНЫЕ ОСНОВАНИЯ ПРОГРАММЫ РАЗВИТИЯ ШКОЛЫ</w:t>
      </w:r>
    </w:p>
    <w:p w:rsidR="00EF77B2" w:rsidRDefault="00EF77B2" w:rsidP="00C06E84">
      <w:pPr>
        <w:pStyle w:val="a4"/>
        <w:spacing w:after="0" w:line="240" w:lineRule="auto"/>
        <w:ind w:left="0" w:right="142" w:firstLine="708"/>
        <w:jc w:val="center"/>
        <w:rPr>
          <w:rFonts w:ascii="Times New Roman" w:hAnsi="Times New Roman" w:cs="Times New Roman"/>
          <w:b/>
          <w:bCs/>
          <w:sz w:val="24"/>
          <w:szCs w:val="24"/>
        </w:rPr>
      </w:pPr>
      <w:r w:rsidRPr="00C06E84">
        <w:rPr>
          <w:rFonts w:ascii="Times New Roman" w:hAnsi="Times New Roman" w:cs="Times New Roman"/>
          <w:b/>
          <w:bCs/>
          <w:sz w:val="24"/>
          <w:szCs w:val="24"/>
        </w:rPr>
        <w:t xml:space="preserve"> 3.1. Концептуальные основания программы</w:t>
      </w:r>
    </w:p>
    <w:p w:rsidR="00EF77B2" w:rsidRPr="00C0344B" w:rsidRDefault="00EF77B2" w:rsidP="00C0344B">
      <w:pPr>
        <w:pStyle w:val="a4"/>
        <w:spacing w:after="0" w:line="240" w:lineRule="auto"/>
        <w:ind w:left="0" w:right="142" w:firstLine="708"/>
        <w:jc w:val="both"/>
        <w:rPr>
          <w:rFonts w:ascii="Times New Roman" w:hAnsi="Times New Roman" w:cs="Times New Roman"/>
          <w:sz w:val="24"/>
          <w:szCs w:val="24"/>
        </w:rPr>
      </w:pPr>
      <w:r w:rsidRPr="00C0344B">
        <w:rPr>
          <w:rFonts w:ascii="Times New Roman" w:hAnsi="Times New Roman" w:cs="Times New Roman"/>
          <w:sz w:val="24"/>
          <w:szCs w:val="24"/>
        </w:rPr>
        <w:t xml:space="preserve">Первая задача, которую необходимо решить системе общего образования, заключается в создании таких условий обучения, при которых уже в школе дети могли бы раскрыть свои возможности, подготовиться к жизни в высокотехнологичном конкурентном мире. </w:t>
      </w:r>
    </w:p>
    <w:p w:rsidR="00EF77B2" w:rsidRPr="00C0344B" w:rsidRDefault="00EF77B2" w:rsidP="00C0344B">
      <w:pPr>
        <w:pStyle w:val="a4"/>
        <w:spacing w:after="0" w:line="240" w:lineRule="auto"/>
        <w:ind w:left="0" w:right="142" w:firstLine="708"/>
        <w:jc w:val="both"/>
        <w:rPr>
          <w:rFonts w:ascii="Times New Roman" w:hAnsi="Times New Roman" w:cs="Times New Roman"/>
          <w:sz w:val="24"/>
          <w:szCs w:val="24"/>
        </w:rPr>
      </w:pPr>
      <w:r w:rsidRPr="00C0344B">
        <w:rPr>
          <w:rFonts w:ascii="Times New Roman" w:hAnsi="Times New Roman" w:cs="Times New Roman"/>
          <w:sz w:val="24"/>
          <w:szCs w:val="24"/>
        </w:rPr>
        <w:t xml:space="preserve">Решению этой задачи должно соответствовать обновленное содержание образования. </w:t>
      </w:r>
    </w:p>
    <w:p w:rsidR="00EF77B2" w:rsidRPr="00C0344B" w:rsidRDefault="00EF77B2" w:rsidP="00C0344B">
      <w:pPr>
        <w:pStyle w:val="a4"/>
        <w:spacing w:after="0" w:line="240" w:lineRule="auto"/>
        <w:ind w:left="0" w:right="142" w:firstLine="708"/>
        <w:jc w:val="both"/>
        <w:rPr>
          <w:rFonts w:ascii="Times New Roman" w:hAnsi="Times New Roman" w:cs="Times New Roman"/>
          <w:sz w:val="24"/>
          <w:szCs w:val="24"/>
        </w:rPr>
      </w:pPr>
      <w:r w:rsidRPr="00C0344B">
        <w:rPr>
          <w:rFonts w:ascii="Times New Roman" w:hAnsi="Times New Roman" w:cs="Times New Roman"/>
          <w:sz w:val="24"/>
          <w:szCs w:val="24"/>
        </w:rPr>
        <w:t xml:space="preserve">Во-вторых, одновременно с внедрением новых стандартов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 </w:t>
      </w:r>
    </w:p>
    <w:p w:rsidR="00EF77B2" w:rsidRPr="00C0344B" w:rsidRDefault="00EF77B2" w:rsidP="00C0344B">
      <w:pPr>
        <w:pStyle w:val="a4"/>
        <w:spacing w:after="0" w:line="240" w:lineRule="auto"/>
        <w:ind w:left="0" w:right="142" w:firstLine="708"/>
        <w:jc w:val="both"/>
        <w:rPr>
          <w:rFonts w:ascii="Times New Roman" w:hAnsi="Times New Roman" w:cs="Times New Roman"/>
          <w:sz w:val="24"/>
          <w:szCs w:val="24"/>
        </w:rPr>
      </w:pPr>
      <w:r w:rsidRPr="00C0344B">
        <w:rPr>
          <w:rFonts w:ascii="Times New Roman" w:hAnsi="Times New Roman" w:cs="Times New Roman"/>
          <w:sz w:val="24"/>
          <w:szCs w:val="24"/>
        </w:rPr>
        <w:t xml:space="preserve">Третьей важной задачей, стоящей перед общим образованием, является сохранение, качественное улучшение и пополнение кадрового состава преподавателей. </w:t>
      </w:r>
    </w:p>
    <w:p w:rsidR="00EF77B2" w:rsidRPr="00C0344B" w:rsidRDefault="00EF77B2" w:rsidP="00C0344B">
      <w:pPr>
        <w:pStyle w:val="a4"/>
        <w:spacing w:after="0" w:line="240" w:lineRule="auto"/>
        <w:ind w:left="0" w:right="142" w:firstLine="708"/>
        <w:jc w:val="both"/>
        <w:rPr>
          <w:rFonts w:ascii="Times New Roman" w:hAnsi="Times New Roman" w:cs="Times New Roman"/>
          <w:sz w:val="24"/>
          <w:szCs w:val="24"/>
        </w:rPr>
      </w:pPr>
      <w:r w:rsidRPr="00C0344B">
        <w:rPr>
          <w:rFonts w:ascii="Times New Roman" w:hAnsi="Times New Roman" w:cs="Times New Roman"/>
          <w:sz w:val="24"/>
          <w:szCs w:val="24"/>
        </w:rPr>
        <w:t xml:space="preserve"> В-четвертых, должен измениться облик школ – как по форме, так и по содержанию. </w:t>
      </w:r>
    </w:p>
    <w:p w:rsidR="00EF77B2" w:rsidRPr="00C0344B" w:rsidRDefault="00EF77B2" w:rsidP="00C0344B">
      <w:pPr>
        <w:pStyle w:val="a4"/>
        <w:spacing w:after="0" w:line="240" w:lineRule="auto"/>
        <w:ind w:left="0" w:right="142" w:firstLine="708"/>
        <w:jc w:val="both"/>
        <w:rPr>
          <w:rFonts w:ascii="Times New Roman" w:hAnsi="Times New Roman" w:cs="Times New Roman"/>
          <w:sz w:val="24"/>
          <w:szCs w:val="24"/>
        </w:rPr>
      </w:pPr>
      <w:r w:rsidRPr="00C0344B">
        <w:rPr>
          <w:rFonts w:ascii="Times New Roman" w:hAnsi="Times New Roman" w:cs="Times New Roman"/>
          <w:sz w:val="24"/>
          <w:szCs w:val="24"/>
        </w:rPr>
        <w:t>Пятым направлением, которое должно войти в новую Программу развития общеобразовательной школы, является решение всего спектра вопросов, касающихся здоровья школьников.</w:t>
      </w:r>
    </w:p>
    <w:p w:rsidR="00EF77B2" w:rsidRDefault="00EF77B2" w:rsidP="00C0344B">
      <w:pPr>
        <w:pStyle w:val="a4"/>
        <w:spacing w:after="0" w:line="240" w:lineRule="auto"/>
        <w:ind w:left="0" w:right="142" w:firstLine="708"/>
        <w:jc w:val="both"/>
        <w:rPr>
          <w:rFonts w:ascii="Times New Roman" w:hAnsi="Times New Roman" w:cs="Times New Roman"/>
          <w:sz w:val="24"/>
          <w:szCs w:val="24"/>
        </w:rPr>
      </w:pPr>
      <w:r w:rsidRPr="00C0344B">
        <w:rPr>
          <w:rFonts w:ascii="Times New Roman" w:hAnsi="Times New Roman" w:cs="Times New Roman"/>
          <w:sz w:val="24"/>
          <w:szCs w:val="24"/>
        </w:rPr>
        <w:t xml:space="preserve"> В соответствии с задачами создания образа «Новой российской школы» определены приоритеты Программы развития на период 2023-2027 гг. Программа является ориентиром и навигатором для образовательного учреждения на этапе введения Федеральных Государственных образовательных стандартов.</w:t>
      </w:r>
    </w:p>
    <w:p w:rsidR="00EF77B2" w:rsidRPr="003A633E" w:rsidRDefault="00EF77B2" w:rsidP="003A633E">
      <w:pPr>
        <w:pStyle w:val="a4"/>
        <w:spacing w:after="0" w:line="240" w:lineRule="auto"/>
        <w:ind w:left="0" w:right="142" w:firstLine="708"/>
        <w:jc w:val="center"/>
        <w:rPr>
          <w:rFonts w:ascii="Times New Roman" w:hAnsi="Times New Roman" w:cs="Times New Roman"/>
          <w:b/>
          <w:bCs/>
          <w:sz w:val="24"/>
          <w:szCs w:val="24"/>
        </w:rPr>
      </w:pPr>
      <w:r w:rsidRPr="003A633E">
        <w:rPr>
          <w:rFonts w:ascii="Times New Roman" w:hAnsi="Times New Roman" w:cs="Times New Roman"/>
          <w:b/>
          <w:bCs/>
          <w:sz w:val="24"/>
          <w:szCs w:val="24"/>
        </w:rPr>
        <w:t>3.2. Цель:</w:t>
      </w:r>
    </w:p>
    <w:p w:rsidR="00EF77B2" w:rsidRPr="003A633E" w:rsidRDefault="00EF77B2" w:rsidP="00C0344B">
      <w:pPr>
        <w:pStyle w:val="a4"/>
        <w:spacing w:after="0" w:line="240" w:lineRule="auto"/>
        <w:ind w:left="0" w:right="142" w:firstLine="708"/>
        <w:jc w:val="both"/>
        <w:rPr>
          <w:rFonts w:ascii="Times New Roman" w:hAnsi="Times New Roman" w:cs="Times New Roman"/>
          <w:sz w:val="24"/>
          <w:szCs w:val="24"/>
        </w:rPr>
      </w:pPr>
      <w:r w:rsidRPr="003A633E">
        <w:rPr>
          <w:rFonts w:ascii="Times New Roman" w:hAnsi="Times New Roman" w:cs="Times New Roman"/>
          <w:sz w:val="24"/>
          <w:szCs w:val="24"/>
        </w:rPr>
        <w:t xml:space="preserve">Реализация единых образовательных линий в процессе приведения существующей школьной образовательной системы в соответствие требованиям ФГОС </w:t>
      </w:r>
    </w:p>
    <w:p w:rsidR="00EF77B2" w:rsidRPr="003A633E" w:rsidRDefault="00EF77B2" w:rsidP="003A633E">
      <w:pPr>
        <w:pStyle w:val="a4"/>
        <w:spacing w:after="0" w:line="240" w:lineRule="auto"/>
        <w:ind w:left="0" w:right="142" w:firstLine="708"/>
        <w:jc w:val="center"/>
        <w:rPr>
          <w:rFonts w:ascii="Times New Roman" w:hAnsi="Times New Roman" w:cs="Times New Roman"/>
          <w:b/>
          <w:bCs/>
          <w:sz w:val="24"/>
          <w:szCs w:val="24"/>
        </w:rPr>
      </w:pPr>
      <w:r w:rsidRPr="003A633E">
        <w:rPr>
          <w:rFonts w:ascii="Times New Roman" w:hAnsi="Times New Roman" w:cs="Times New Roman"/>
          <w:b/>
          <w:bCs/>
          <w:sz w:val="24"/>
          <w:szCs w:val="24"/>
        </w:rPr>
        <w:t>3.3. Задачи образования:</w:t>
      </w:r>
    </w:p>
    <w:p w:rsidR="00EF77B2" w:rsidRPr="00AB0F01" w:rsidRDefault="00EF77B2" w:rsidP="00C0344B">
      <w:pPr>
        <w:pStyle w:val="a4"/>
        <w:spacing w:after="0" w:line="240" w:lineRule="auto"/>
        <w:ind w:left="0" w:right="142" w:firstLine="708"/>
        <w:jc w:val="both"/>
        <w:rPr>
          <w:rFonts w:ascii="Times New Roman" w:hAnsi="Times New Roman" w:cs="Times New Roman"/>
          <w:sz w:val="24"/>
          <w:szCs w:val="24"/>
        </w:rPr>
      </w:pPr>
      <w:r>
        <w:sym w:font="Symbol" w:char="F0B7"/>
      </w:r>
      <w:r>
        <w:t xml:space="preserve"> </w:t>
      </w:r>
      <w:r w:rsidRPr="00AB0F01">
        <w:rPr>
          <w:rFonts w:ascii="Times New Roman" w:hAnsi="Times New Roman" w:cs="Times New Roman"/>
          <w:sz w:val="24"/>
          <w:szCs w:val="24"/>
        </w:rPr>
        <w:t>сформировать ключевые компетентности учащихся в решении информационных, коммуникативных и учебных образовательных задач;</w:t>
      </w:r>
    </w:p>
    <w:p w:rsidR="00EF77B2" w:rsidRPr="00AB0F01" w:rsidRDefault="00EF77B2" w:rsidP="00C0344B">
      <w:pPr>
        <w:pStyle w:val="a4"/>
        <w:spacing w:after="0" w:line="240" w:lineRule="auto"/>
        <w:ind w:left="0" w:right="142" w:firstLine="708"/>
        <w:jc w:val="both"/>
        <w:rPr>
          <w:rFonts w:ascii="Times New Roman" w:hAnsi="Times New Roman" w:cs="Times New Roman"/>
          <w:sz w:val="24"/>
          <w:szCs w:val="24"/>
        </w:rPr>
      </w:pPr>
      <w:r w:rsidRPr="00AB0F01">
        <w:rPr>
          <w:rFonts w:ascii="Times New Roman" w:hAnsi="Times New Roman" w:cs="Times New Roman"/>
          <w:sz w:val="24"/>
          <w:szCs w:val="24"/>
        </w:rPr>
        <w:t xml:space="preserve"> </w:t>
      </w:r>
      <w:r w:rsidRPr="00AB0F01">
        <w:rPr>
          <w:rFonts w:ascii="Times New Roman" w:hAnsi="Times New Roman" w:cs="Times New Roman"/>
          <w:sz w:val="24"/>
          <w:szCs w:val="24"/>
        </w:rPr>
        <w:sym w:font="Symbol" w:char="F0B7"/>
      </w:r>
      <w:r w:rsidRPr="00AB0F01">
        <w:rPr>
          <w:rFonts w:ascii="Times New Roman" w:hAnsi="Times New Roman" w:cs="Times New Roman"/>
          <w:sz w:val="24"/>
          <w:szCs w:val="24"/>
        </w:rPr>
        <w:t xml:space="preserve">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EF77B2" w:rsidRPr="00AB0F01" w:rsidRDefault="00EF77B2" w:rsidP="00C0344B">
      <w:pPr>
        <w:pStyle w:val="a4"/>
        <w:spacing w:after="0" w:line="240" w:lineRule="auto"/>
        <w:ind w:left="0" w:right="142" w:firstLine="708"/>
        <w:jc w:val="both"/>
        <w:rPr>
          <w:rFonts w:ascii="Times New Roman" w:hAnsi="Times New Roman" w:cs="Times New Roman"/>
          <w:sz w:val="24"/>
          <w:szCs w:val="24"/>
        </w:rPr>
      </w:pPr>
      <w:r w:rsidRPr="00AB0F01">
        <w:rPr>
          <w:rFonts w:ascii="Times New Roman" w:hAnsi="Times New Roman" w:cs="Times New Roman"/>
          <w:sz w:val="24"/>
          <w:szCs w:val="24"/>
        </w:rPr>
        <w:t xml:space="preserve"> </w:t>
      </w:r>
      <w:r w:rsidRPr="00AB0F01">
        <w:rPr>
          <w:rFonts w:ascii="Times New Roman" w:hAnsi="Times New Roman" w:cs="Times New Roman"/>
          <w:sz w:val="24"/>
          <w:szCs w:val="24"/>
        </w:rPr>
        <w:sym w:font="Symbol" w:char="F0B7"/>
      </w:r>
      <w:r w:rsidRPr="00AB0F01">
        <w:rPr>
          <w:rFonts w:ascii="Times New Roman" w:hAnsi="Times New Roman" w:cs="Times New Roman"/>
          <w:sz w:val="24"/>
          <w:szCs w:val="24"/>
        </w:rPr>
        <w:t xml:space="preserve"> организовать поддержку учебных (урочных и внеурочных), внешкольных и </w:t>
      </w:r>
      <w:proofErr w:type="spellStart"/>
      <w:r w:rsidRPr="00AB0F01">
        <w:rPr>
          <w:rFonts w:ascii="Times New Roman" w:hAnsi="Times New Roman" w:cs="Times New Roman"/>
          <w:sz w:val="24"/>
          <w:szCs w:val="24"/>
        </w:rPr>
        <w:t>внеучебных</w:t>
      </w:r>
      <w:proofErr w:type="spellEnd"/>
      <w:r w:rsidRPr="00AB0F01">
        <w:rPr>
          <w:rFonts w:ascii="Times New Roman" w:hAnsi="Times New Roman" w:cs="Times New Roman"/>
          <w:sz w:val="24"/>
          <w:szCs w:val="24"/>
        </w:rPr>
        <w:t xml:space="preserve"> образовательных достижений школьников, их проектов и социальной практики;</w:t>
      </w:r>
    </w:p>
    <w:p w:rsidR="00EF77B2" w:rsidRPr="00AB0F01" w:rsidRDefault="00EF77B2" w:rsidP="00C0344B">
      <w:pPr>
        <w:pStyle w:val="a4"/>
        <w:spacing w:after="0" w:line="240" w:lineRule="auto"/>
        <w:ind w:left="0" w:right="142" w:firstLine="708"/>
        <w:jc w:val="both"/>
        <w:rPr>
          <w:rFonts w:ascii="Times New Roman" w:hAnsi="Times New Roman" w:cs="Times New Roman"/>
          <w:sz w:val="24"/>
          <w:szCs w:val="24"/>
        </w:rPr>
      </w:pPr>
      <w:r w:rsidRPr="00AB0F01">
        <w:rPr>
          <w:rFonts w:ascii="Times New Roman" w:hAnsi="Times New Roman" w:cs="Times New Roman"/>
          <w:sz w:val="24"/>
          <w:szCs w:val="24"/>
        </w:rPr>
        <w:t xml:space="preserve"> </w:t>
      </w:r>
      <w:r w:rsidRPr="00AB0F01">
        <w:rPr>
          <w:rFonts w:ascii="Times New Roman" w:hAnsi="Times New Roman" w:cs="Times New Roman"/>
          <w:sz w:val="24"/>
          <w:szCs w:val="24"/>
        </w:rPr>
        <w:sym w:font="Symbol" w:char="F0B7"/>
      </w:r>
      <w:r w:rsidRPr="00AB0F01">
        <w:rPr>
          <w:rFonts w:ascii="Times New Roman" w:hAnsi="Times New Roman" w:cs="Times New Roman"/>
          <w:sz w:val="24"/>
          <w:szCs w:val="24"/>
        </w:rPr>
        <w:t xml:space="preserve"> способствовать развитию учащихся как субъектов отношений с людьми, с миром и с собой, </w:t>
      </w:r>
      <w:proofErr w:type="gramStart"/>
      <w:r w:rsidRPr="00AB0F01">
        <w:rPr>
          <w:rFonts w:ascii="Times New Roman" w:hAnsi="Times New Roman" w:cs="Times New Roman"/>
          <w:sz w:val="24"/>
          <w:szCs w:val="24"/>
        </w:rPr>
        <w:t>предполагающее</w:t>
      </w:r>
      <w:proofErr w:type="gramEnd"/>
      <w:r w:rsidRPr="00AB0F01">
        <w:rPr>
          <w:rFonts w:ascii="Times New Roman" w:hAnsi="Times New Roman" w:cs="Times New Roman"/>
          <w:sz w:val="24"/>
          <w:szCs w:val="24"/>
        </w:rPr>
        <w:t xml:space="preserve"> успешность и самореализацию учащихся в образовательных видах деятельности;</w:t>
      </w:r>
    </w:p>
    <w:p w:rsidR="00EF77B2" w:rsidRDefault="00EF77B2" w:rsidP="00C0344B">
      <w:pPr>
        <w:pStyle w:val="a4"/>
        <w:spacing w:after="0" w:line="240" w:lineRule="auto"/>
        <w:ind w:left="0" w:right="142" w:firstLine="708"/>
        <w:jc w:val="both"/>
        <w:rPr>
          <w:rFonts w:ascii="Times New Roman" w:hAnsi="Times New Roman" w:cs="Times New Roman"/>
          <w:sz w:val="24"/>
          <w:szCs w:val="24"/>
        </w:rPr>
      </w:pPr>
      <w:r w:rsidRPr="00AB0F01">
        <w:rPr>
          <w:rFonts w:ascii="Times New Roman" w:hAnsi="Times New Roman" w:cs="Times New Roman"/>
          <w:sz w:val="24"/>
          <w:szCs w:val="24"/>
        </w:rPr>
        <w:t xml:space="preserve"> </w:t>
      </w:r>
      <w:r w:rsidRPr="00AB0F01">
        <w:rPr>
          <w:rFonts w:ascii="Times New Roman" w:hAnsi="Times New Roman" w:cs="Times New Roman"/>
          <w:sz w:val="24"/>
          <w:szCs w:val="24"/>
        </w:rPr>
        <w:sym w:font="Symbol" w:char="F0B7"/>
      </w:r>
      <w:r w:rsidRPr="00AB0F01">
        <w:rPr>
          <w:rFonts w:ascii="Times New Roman" w:hAnsi="Times New Roman" w:cs="Times New Roman"/>
          <w:sz w:val="24"/>
          <w:szCs w:val="24"/>
        </w:rPr>
        <w:t xml:space="preserve"> сохранить и укрепить физическое и психическое здоровье, безопасность учащихся, обеспечить их эмоциональное благополучие; </w:t>
      </w:r>
    </w:p>
    <w:p w:rsidR="00EF77B2" w:rsidRDefault="00EF77B2" w:rsidP="00C0344B">
      <w:pPr>
        <w:pStyle w:val="a4"/>
        <w:spacing w:after="0" w:line="240" w:lineRule="auto"/>
        <w:ind w:left="0" w:right="142" w:firstLine="708"/>
        <w:jc w:val="both"/>
        <w:rPr>
          <w:rFonts w:ascii="Times New Roman" w:hAnsi="Times New Roman" w:cs="Times New Roman"/>
          <w:sz w:val="24"/>
          <w:szCs w:val="24"/>
        </w:rPr>
      </w:pPr>
      <w:r w:rsidRPr="00AB0F01">
        <w:rPr>
          <w:rFonts w:ascii="Times New Roman" w:hAnsi="Times New Roman" w:cs="Times New Roman"/>
          <w:sz w:val="24"/>
          <w:szCs w:val="24"/>
        </w:rPr>
        <w:sym w:font="Symbol" w:char="F0B7"/>
      </w:r>
      <w:r w:rsidRPr="00AB0F01">
        <w:rPr>
          <w:rFonts w:ascii="Times New Roman" w:hAnsi="Times New Roman" w:cs="Times New Roman"/>
          <w:sz w:val="24"/>
          <w:szCs w:val="24"/>
        </w:rPr>
        <w:t xml:space="preserve"> 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p>
    <w:p w:rsidR="00EF77B2" w:rsidRPr="00206236" w:rsidRDefault="00EF77B2" w:rsidP="00206236">
      <w:pPr>
        <w:spacing w:after="0" w:line="240" w:lineRule="auto"/>
        <w:ind w:right="142"/>
        <w:rPr>
          <w:rFonts w:ascii="Times New Roman" w:hAnsi="Times New Roman" w:cs="Times New Roman"/>
          <w:b/>
          <w:bCs/>
          <w:sz w:val="24"/>
          <w:szCs w:val="24"/>
        </w:rPr>
      </w:pPr>
      <w:r w:rsidRPr="00206236">
        <w:rPr>
          <w:rFonts w:ascii="Times New Roman" w:hAnsi="Times New Roman" w:cs="Times New Roman"/>
          <w:b/>
          <w:bCs/>
          <w:sz w:val="24"/>
          <w:szCs w:val="24"/>
        </w:rPr>
        <w:t>Задачи кадрового обеспечения:</w:t>
      </w:r>
    </w:p>
    <w:p w:rsidR="00EF77B2" w:rsidRPr="00206236" w:rsidRDefault="00EF77B2" w:rsidP="00206236">
      <w:pPr>
        <w:pStyle w:val="a4"/>
        <w:spacing w:after="0" w:line="240" w:lineRule="auto"/>
        <w:ind w:left="0" w:right="142" w:firstLine="708"/>
        <w:jc w:val="both"/>
        <w:rPr>
          <w:rFonts w:ascii="Times New Roman" w:hAnsi="Times New Roman" w:cs="Times New Roman"/>
          <w:sz w:val="24"/>
          <w:szCs w:val="24"/>
        </w:rPr>
      </w:pPr>
      <w:r w:rsidRPr="00206236">
        <w:rPr>
          <w:rFonts w:ascii="Times New Roman" w:hAnsi="Times New Roman" w:cs="Times New Roman"/>
          <w:sz w:val="24"/>
          <w:szCs w:val="24"/>
        </w:rPr>
        <w:lastRenderedPageBreak/>
        <w:t xml:space="preserve"> </w:t>
      </w:r>
      <w:r w:rsidRPr="00206236">
        <w:rPr>
          <w:rFonts w:ascii="Times New Roman" w:hAnsi="Times New Roman" w:cs="Times New Roman"/>
          <w:sz w:val="24"/>
          <w:szCs w:val="24"/>
        </w:rPr>
        <w:sym w:font="Symbol" w:char="F0B7"/>
      </w:r>
      <w:r w:rsidRPr="00206236">
        <w:rPr>
          <w:rFonts w:ascii="Times New Roman" w:hAnsi="Times New Roman" w:cs="Times New Roman"/>
          <w:sz w:val="24"/>
          <w:szCs w:val="24"/>
        </w:rP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EF77B2" w:rsidRPr="00206236" w:rsidRDefault="00EF77B2" w:rsidP="00206236">
      <w:pPr>
        <w:pStyle w:val="a4"/>
        <w:spacing w:after="0" w:line="240" w:lineRule="auto"/>
        <w:ind w:left="0" w:right="142" w:firstLine="708"/>
        <w:jc w:val="both"/>
        <w:rPr>
          <w:rFonts w:ascii="Times New Roman" w:hAnsi="Times New Roman" w:cs="Times New Roman"/>
          <w:sz w:val="24"/>
          <w:szCs w:val="24"/>
        </w:rPr>
      </w:pPr>
      <w:r w:rsidRPr="00206236">
        <w:rPr>
          <w:rFonts w:ascii="Times New Roman" w:hAnsi="Times New Roman" w:cs="Times New Roman"/>
          <w:sz w:val="24"/>
          <w:szCs w:val="24"/>
        </w:rPr>
        <w:t xml:space="preserve"> </w:t>
      </w:r>
      <w:r w:rsidRPr="00206236">
        <w:rPr>
          <w:rFonts w:ascii="Times New Roman" w:hAnsi="Times New Roman" w:cs="Times New Roman"/>
          <w:sz w:val="24"/>
          <w:szCs w:val="24"/>
        </w:rPr>
        <w:sym w:font="Symbol" w:char="F0B7"/>
      </w:r>
      <w:r w:rsidRPr="00206236">
        <w:rPr>
          <w:rFonts w:ascii="Times New Roman" w:hAnsi="Times New Roman" w:cs="Times New Roman"/>
          <w:sz w:val="24"/>
          <w:szCs w:val="24"/>
        </w:rPr>
        <w:t xml:space="preserve">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 </w:t>
      </w:r>
    </w:p>
    <w:p w:rsidR="00EF77B2" w:rsidRDefault="00EF77B2" w:rsidP="00206236">
      <w:pPr>
        <w:pStyle w:val="a4"/>
        <w:spacing w:after="0" w:line="240" w:lineRule="auto"/>
        <w:ind w:left="0" w:right="142" w:firstLine="708"/>
        <w:jc w:val="both"/>
        <w:rPr>
          <w:rFonts w:ascii="Times New Roman" w:hAnsi="Times New Roman" w:cs="Times New Roman"/>
          <w:sz w:val="24"/>
          <w:szCs w:val="24"/>
        </w:rPr>
      </w:pPr>
      <w:r w:rsidRPr="00206236">
        <w:rPr>
          <w:rFonts w:ascii="Times New Roman" w:hAnsi="Times New Roman" w:cs="Times New Roman"/>
          <w:sz w:val="24"/>
          <w:szCs w:val="24"/>
        </w:rPr>
        <w:t xml:space="preserve"> </w:t>
      </w:r>
      <w:r w:rsidRPr="00206236">
        <w:rPr>
          <w:rFonts w:ascii="Times New Roman" w:hAnsi="Times New Roman" w:cs="Times New Roman"/>
          <w:sz w:val="24"/>
          <w:szCs w:val="24"/>
        </w:rPr>
        <w:sym w:font="Symbol" w:char="F0B7"/>
      </w:r>
      <w:r w:rsidRPr="00206236">
        <w:rPr>
          <w:rFonts w:ascii="Times New Roman" w:hAnsi="Times New Roman" w:cs="Times New Roman"/>
          <w:sz w:val="24"/>
          <w:szCs w:val="24"/>
        </w:rPr>
        <w:t xml:space="preserve"> 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w:t>
      </w:r>
    </w:p>
    <w:p w:rsidR="00EF77B2" w:rsidRPr="00206236" w:rsidRDefault="00EF77B2" w:rsidP="00206236">
      <w:pPr>
        <w:pStyle w:val="a4"/>
        <w:spacing w:after="0" w:line="240" w:lineRule="auto"/>
        <w:ind w:left="0" w:right="142" w:firstLine="708"/>
        <w:jc w:val="both"/>
        <w:rPr>
          <w:rFonts w:ascii="Times New Roman" w:hAnsi="Times New Roman" w:cs="Times New Roman"/>
          <w:sz w:val="24"/>
          <w:szCs w:val="24"/>
        </w:rPr>
      </w:pPr>
      <w:r w:rsidRPr="00206236">
        <w:rPr>
          <w:rFonts w:ascii="Times New Roman" w:hAnsi="Times New Roman" w:cs="Times New Roman"/>
          <w:sz w:val="24"/>
          <w:szCs w:val="24"/>
        </w:rPr>
        <w:t xml:space="preserve"> </w:t>
      </w:r>
      <w:r w:rsidRPr="00206236">
        <w:rPr>
          <w:rFonts w:ascii="Times New Roman" w:hAnsi="Times New Roman" w:cs="Times New Roman"/>
          <w:sz w:val="24"/>
          <w:szCs w:val="24"/>
        </w:rPr>
        <w:sym w:font="Symbol" w:char="F0B7"/>
      </w:r>
      <w:r w:rsidRPr="00206236">
        <w:rPr>
          <w:rFonts w:ascii="Times New Roman" w:hAnsi="Times New Roman" w:cs="Times New Roman"/>
          <w:sz w:val="24"/>
          <w:szCs w:val="24"/>
        </w:rPr>
        <w:t xml:space="preserve"> 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EF77B2" w:rsidRPr="00206236" w:rsidRDefault="00EF77B2" w:rsidP="00206236">
      <w:pPr>
        <w:pStyle w:val="a4"/>
        <w:spacing w:after="0" w:line="240" w:lineRule="auto"/>
        <w:ind w:left="0" w:right="142" w:firstLine="708"/>
        <w:jc w:val="both"/>
        <w:rPr>
          <w:rFonts w:ascii="Times New Roman" w:hAnsi="Times New Roman" w:cs="Times New Roman"/>
          <w:sz w:val="24"/>
          <w:szCs w:val="24"/>
        </w:rPr>
      </w:pPr>
      <w:r w:rsidRPr="00206236">
        <w:rPr>
          <w:rFonts w:ascii="Times New Roman" w:hAnsi="Times New Roman" w:cs="Times New Roman"/>
          <w:sz w:val="24"/>
          <w:szCs w:val="24"/>
        </w:rPr>
        <w:t xml:space="preserve"> </w:t>
      </w:r>
      <w:r w:rsidRPr="00206236">
        <w:rPr>
          <w:rFonts w:ascii="Times New Roman" w:hAnsi="Times New Roman" w:cs="Times New Roman"/>
          <w:sz w:val="24"/>
          <w:szCs w:val="24"/>
        </w:rPr>
        <w:sym w:font="Symbol" w:char="F0B7"/>
      </w:r>
      <w:r w:rsidRPr="00206236">
        <w:rPr>
          <w:rFonts w:ascii="Times New Roman" w:hAnsi="Times New Roman" w:cs="Times New Roman"/>
          <w:sz w:val="24"/>
          <w:szCs w:val="24"/>
        </w:rPr>
        <w:t xml:space="preserve"> проведение комплексных мониторинговых исследований результатов педагогов, образовательного процесса и эффективности инноваций.</w:t>
      </w:r>
    </w:p>
    <w:p w:rsidR="00EF77B2" w:rsidRPr="00206236" w:rsidRDefault="00EF77B2" w:rsidP="00206236">
      <w:pPr>
        <w:spacing w:after="0" w:line="240" w:lineRule="auto"/>
        <w:ind w:right="142"/>
        <w:jc w:val="both"/>
        <w:rPr>
          <w:rFonts w:ascii="Times New Roman" w:hAnsi="Times New Roman" w:cs="Times New Roman"/>
          <w:b/>
          <w:bCs/>
          <w:sz w:val="24"/>
          <w:szCs w:val="24"/>
        </w:rPr>
      </w:pPr>
      <w:r w:rsidRPr="00206236">
        <w:rPr>
          <w:rFonts w:ascii="Times New Roman" w:hAnsi="Times New Roman" w:cs="Times New Roman"/>
          <w:b/>
          <w:bCs/>
          <w:sz w:val="24"/>
          <w:szCs w:val="24"/>
        </w:rPr>
        <w:t xml:space="preserve">Задачи педагогического обеспечения: </w:t>
      </w:r>
    </w:p>
    <w:p w:rsidR="00EF77B2" w:rsidRPr="005C4D85" w:rsidRDefault="00EF77B2" w:rsidP="00206236">
      <w:pPr>
        <w:pStyle w:val="a4"/>
        <w:spacing w:after="0" w:line="240" w:lineRule="auto"/>
        <w:ind w:left="0" w:right="142" w:firstLine="708"/>
        <w:jc w:val="both"/>
        <w:rPr>
          <w:rFonts w:ascii="Times New Roman" w:hAnsi="Times New Roman" w:cs="Times New Roman"/>
          <w:sz w:val="24"/>
          <w:szCs w:val="24"/>
        </w:rPr>
      </w:pPr>
      <w:r w:rsidRPr="005C4D85">
        <w:rPr>
          <w:rFonts w:ascii="Times New Roman" w:hAnsi="Times New Roman" w:cs="Times New Roman"/>
          <w:sz w:val="24"/>
          <w:szCs w:val="24"/>
        </w:rPr>
        <w:sym w:font="Symbol" w:char="F0B7"/>
      </w:r>
      <w:r w:rsidRPr="005C4D85">
        <w:rPr>
          <w:rFonts w:ascii="Times New Roman" w:hAnsi="Times New Roman" w:cs="Times New Roman"/>
          <w:sz w:val="24"/>
          <w:szCs w:val="24"/>
        </w:rPr>
        <w:t xml:space="preserve"> 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EF77B2" w:rsidRPr="005C4D85" w:rsidRDefault="00EF77B2" w:rsidP="00206236">
      <w:pPr>
        <w:pStyle w:val="a4"/>
        <w:spacing w:after="0" w:line="240" w:lineRule="auto"/>
        <w:ind w:left="0" w:right="142" w:firstLine="708"/>
        <w:jc w:val="both"/>
        <w:rPr>
          <w:rFonts w:ascii="Times New Roman" w:hAnsi="Times New Roman" w:cs="Times New Roman"/>
          <w:sz w:val="24"/>
          <w:szCs w:val="24"/>
        </w:rPr>
      </w:pPr>
      <w:r w:rsidRPr="005C4D85">
        <w:rPr>
          <w:rFonts w:ascii="Times New Roman" w:hAnsi="Times New Roman" w:cs="Times New Roman"/>
          <w:sz w:val="24"/>
          <w:szCs w:val="24"/>
        </w:rPr>
        <w:t xml:space="preserve"> </w:t>
      </w:r>
      <w:r w:rsidRPr="005C4D85">
        <w:rPr>
          <w:rFonts w:ascii="Times New Roman" w:hAnsi="Times New Roman" w:cs="Times New Roman"/>
          <w:sz w:val="24"/>
          <w:szCs w:val="24"/>
        </w:rPr>
        <w:sym w:font="Symbol" w:char="F0B7"/>
      </w:r>
      <w:r w:rsidRPr="005C4D85">
        <w:rPr>
          <w:rFonts w:ascii="Times New Roman" w:hAnsi="Times New Roman" w:cs="Times New Roman"/>
          <w:sz w:val="24"/>
          <w:szCs w:val="24"/>
        </w:rPr>
        <w:t xml:space="preserve">внедрение новых технологий, развивающих инновационное, самостоятельное, критическое мышление; </w:t>
      </w:r>
    </w:p>
    <w:p w:rsidR="00EF77B2" w:rsidRPr="005C4D85" w:rsidRDefault="00EF77B2" w:rsidP="00206236">
      <w:pPr>
        <w:pStyle w:val="a4"/>
        <w:spacing w:after="0" w:line="240" w:lineRule="auto"/>
        <w:ind w:left="0" w:right="142" w:firstLine="708"/>
        <w:jc w:val="both"/>
        <w:rPr>
          <w:rFonts w:ascii="Times New Roman" w:hAnsi="Times New Roman" w:cs="Times New Roman"/>
          <w:sz w:val="24"/>
          <w:szCs w:val="24"/>
        </w:rPr>
      </w:pPr>
      <w:r w:rsidRPr="005C4D85">
        <w:rPr>
          <w:rFonts w:ascii="Times New Roman" w:hAnsi="Times New Roman" w:cs="Times New Roman"/>
          <w:sz w:val="24"/>
          <w:szCs w:val="24"/>
        </w:rPr>
        <w:sym w:font="Symbol" w:char="F0B7"/>
      </w:r>
      <w:r w:rsidRPr="005C4D85">
        <w:rPr>
          <w:rFonts w:ascii="Times New Roman" w:hAnsi="Times New Roman" w:cs="Times New Roman"/>
          <w:sz w:val="24"/>
          <w:szCs w:val="24"/>
        </w:rPr>
        <w:t xml:space="preserve"> реализация программы по сохранению и укреплению духовного и физического здоровья;</w:t>
      </w:r>
    </w:p>
    <w:p w:rsidR="00EF77B2" w:rsidRPr="005C4D85" w:rsidRDefault="00EF77B2" w:rsidP="005C4D85">
      <w:pPr>
        <w:spacing w:after="0" w:line="240" w:lineRule="auto"/>
        <w:ind w:right="142"/>
        <w:jc w:val="both"/>
        <w:rPr>
          <w:rFonts w:ascii="Times New Roman" w:hAnsi="Times New Roman" w:cs="Times New Roman"/>
          <w:b/>
          <w:bCs/>
          <w:sz w:val="24"/>
          <w:szCs w:val="24"/>
        </w:rPr>
      </w:pPr>
      <w:r w:rsidRPr="005C4D85">
        <w:rPr>
          <w:rFonts w:ascii="Times New Roman" w:hAnsi="Times New Roman" w:cs="Times New Roman"/>
          <w:b/>
          <w:bCs/>
          <w:sz w:val="24"/>
          <w:szCs w:val="24"/>
        </w:rPr>
        <w:t>Задачи психологического обеспечения:</w:t>
      </w:r>
    </w:p>
    <w:p w:rsidR="00EF77B2" w:rsidRPr="005C4D85" w:rsidRDefault="00EF77B2" w:rsidP="00206236">
      <w:pPr>
        <w:pStyle w:val="a4"/>
        <w:spacing w:after="0" w:line="240" w:lineRule="auto"/>
        <w:ind w:left="0" w:right="142" w:firstLine="708"/>
        <w:jc w:val="both"/>
        <w:rPr>
          <w:rFonts w:ascii="Times New Roman" w:hAnsi="Times New Roman" w:cs="Times New Roman"/>
          <w:sz w:val="24"/>
          <w:szCs w:val="24"/>
        </w:rPr>
      </w:pPr>
      <w:r w:rsidRPr="005C4D85">
        <w:rPr>
          <w:rFonts w:ascii="Times New Roman" w:hAnsi="Times New Roman" w:cs="Times New Roman"/>
          <w:sz w:val="24"/>
          <w:szCs w:val="24"/>
        </w:rPr>
        <w:t xml:space="preserve"> </w:t>
      </w:r>
      <w:r w:rsidRPr="005C4D85">
        <w:rPr>
          <w:rFonts w:ascii="Times New Roman" w:hAnsi="Times New Roman" w:cs="Times New Roman"/>
          <w:sz w:val="24"/>
          <w:szCs w:val="24"/>
        </w:rPr>
        <w:sym w:font="Symbol" w:char="F0B7"/>
      </w:r>
      <w:r w:rsidRPr="005C4D85">
        <w:rPr>
          <w:rFonts w:ascii="Times New Roman" w:hAnsi="Times New Roman" w:cs="Times New Roman"/>
          <w:sz w:val="24"/>
          <w:szCs w:val="24"/>
        </w:rPr>
        <w:t xml:space="preserve"> апробация и внедрение методик, направленных на коррекцию усвоения знаний учащимися;</w:t>
      </w:r>
    </w:p>
    <w:p w:rsidR="00EF77B2" w:rsidRPr="005C4D85" w:rsidRDefault="00EF77B2" w:rsidP="00206236">
      <w:pPr>
        <w:pStyle w:val="a4"/>
        <w:spacing w:after="0" w:line="240" w:lineRule="auto"/>
        <w:ind w:left="0" w:right="142" w:firstLine="708"/>
        <w:jc w:val="both"/>
        <w:rPr>
          <w:rFonts w:ascii="Times New Roman" w:hAnsi="Times New Roman" w:cs="Times New Roman"/>
          <w:sz w:val="24"/>
          <w:szCs w:val="24"/>
        </w:rPr>
      </w:pPr>
      <w:r w:rsidRPr="005C4D85">
        <w:rPr>
          <w:rFonts w:ascii="Times New Roman" w:hAnsi="Times New Roman" w:cs="Times New Roman"/>
          <w:sz w:val="24"/>
          <w:szCs w:val="24"/>
        </w:rPr>
        <w:t xml:space="preserve"> </w:t>
      </w:r>
      <w:r w:rsidRPr="005C4D85">
        <w:rPr>
          <w:rFonts w:ascii="Times New Roman" w:hAnsi="Times New Roman" w:cs="Times New Roman"/>
          <w:sz w:val="24"/>
          <w:szCs w:val="24"/>
        </w:rPr>
        <w:sym w:font="Symbol" w:char="F0B7"/>
      </w:r>
      <w:r w:rsidRPr="005C4D85">
        <w:rPr>
          <w:rFonts w:ascii="Times New Roman" w:hAnsi="Times New Roman" w:cs="Times New Roman"/>
          <w:sz w:val="24"/>
          <w:szCs w:val="24"/>
        </w:rPr>
        <w:t xml:space="preserve"> апробация и внедрение наиболее эффективных психодиагностических комплексов для выявления одаренных детей;</w:t>
      </w:r>
    </w:p>
    <w:p w:rsidR="00EF77B2" w:rsidRPr="005C4D85" w:rsidRDefault="00EF77B2" w:rsidP="00206236">
      <w:pPr>
        <w:pStyle w:val="a4"/>
        <w:spacing w:after="0" w:line="240" w:lineRule="auto"/>
        <w:ind w:left="0" w:right="142" w:firstLine="708"/>
        <w:jc w:val="both"/>
        <w:rPr>
          <w:rFonts w:ascii="Times New Roman" w:hAnsi="Times New Roman" w:cs="Times New Roman"/>
          <w:sz w:val="24"/>
          <w:szCs w:val="24"/>
        </w:rPr>
      </w:pPr>
      <w:r w:rsidRPr="005C4D85">
        <w:rPr>
          <w:rFonts w:ascii="Times New Roman" w:hAnsi="Times New Roman" w:cs="Times New Roman"/>
          <w:sz w:val="24"/>
          <w:szCs w:val="24"/>
        </w:rPr>
        <w:t xml:space="preserve"> </w:t>
      </w:r>
      <w:r w:rsidRPr="005C4D85">
        <w:rPr>
          <w:rFonts w:ascii="Times New Roman" w:hAnsi="Times New Roman" w:cs="Times New Roman"/>
          <w:sz w:val="24"/>
          <w:szCs w:val="24"/>
        </w:rPr>
        <w:sym w:font="Symbol" w:char="F0B7"/>
      </w:r>
      <w:r w:rsidRPr="005C4D85">
        <w:rPr>
          <w:rFonts w:ascii="Times New Roman" w:hAnsi="Times New Roman" w:cs="Times New Roman"/>
          <w:sz w:val="24"/>
          <w:szCs w:val="24"/>
        </w:rPr>
        <w:t xml:space="preserve"> разработка творческих, индивидуальных программ развития одаренного ребенка.</w:t>
      </w:r>
      <w:r>
        <w:t xml:space="preserve"> </w:t>
      </w:r>
      <w:r w:rsidRPr="005C4D85">
        <w:rPr>
          <w:rFonts w:ascii="Times New Roman" w:hAnsi="Times New Roman" w:cs="Times New Roman"/>
          <w:b/>
          <w:bCs/>
          <w:sz w:val="24"/>
          <w:szCs w:val="24"/>
        </w:rPr>
        <w:t>Задачи материально-технического обеспечения:</w:t>
      </w:r>
      <w:r w:rsidRPr="005C4D85">
        <w:rPr>
          <w:rFonts w:ascii="Times New Roman" w:hAnsi="Times New Roman" w:cs="Times New Roman"/>
          <w:sz w:val="24"/>
          <w:szCs w:val="24"/>
        </w:rPr>
        <w:t xml:space="preserve"> </w:t>
      </w:r>
    </w:p>
    <w:p w:rsidR="00EF77B2" w:rsidRPr="005C4D85" w:rsidRDefault="00EF77B2" w:rsidP="00206236">
      <w:pPr>
        <w:pStyle w:val="a4"/>
        <w:spacing w:after="0" w:line="240" w:lineRule="auto"/>
        <w:ind w:left="0" w:right="142" w:firstLine="708"/>
        <w:jc w:val="both"/>
        <w:rPr>
          <w:rFonts w:ascii="Times New Roman" w:hAnsi="Times New Roman" w:cs="Times New Roman"/>
          <w:sz w:val="24"/>
          <w:szCs w:val="24"/>
        </w:rPr>
      </w:pPr>
      <w:r w:rsidRPr="005C4D85">
        <w:rPr>
          <w:rFonts w:ascii="Times New Roman" w:hAnsi="Times New Roman" w:cs="Times New Roman"/>
          <w:sz w:val="24"/>
          <w:szCs w:val="24"/>
        </w:rPr>
        <w:sym w:font="Symbol" w:char="F0B7"/>
      </w:r>
      <w:r w:rsidRPr="005C4D85">
        <w:rPr>
          <w:rFonts w:ascii="Times New Roman" w:hAnsi="Times New Roman" w:cs="Times New Roman"/>
          <w:sz w:val="24"/>
          <w:szCs w:val="24"/>
        </w:rPr>
        <w:t xml:space="preserve"> разработка и реализация планово-финансовой поддержки и материального обеспечения программы развития;</w:t>
      </w:r>
    </w:p>
    <w:p w:rsidR="00EF77B2" w:rsidRPr="005C4D85" w:rsidRDefault="00EF77B2" w:rsidP="00206236">
      <w:pPr>
        <w:pStyle w:val="a4"/>
        <w:spacing w:after="0" w:line="240" w:lineRule="auto"/>
        <w:ind w:left="0" w:right="142" w:firstLine="708"/>
        <w:jc w:val="both"/>
        <w:rPr>
          <w:rFonts w:ascii="Times New Roman" w:hAnsi="Times New Roman" w:cs="Times New Roman"/>
          <w:sz w:val="24"/>
          <w:szCs w:val="24"/>
        </w:rPr>
      </w:pPr>
      <w:r w:rsidRPr="005C4D85">
        <w:rPr>
          <w:rFonts w:ascii="Times New Roman" w:hAnsi="Times New Roman" w:cs="Times New Roman"/>
          <w:sz w:val="24"/>
          <w:szCs w:val="24"/>
        </w:rPr>
        <w:t xml:space="preserve"> </w:t>
      </w:r>
      <w:r w:rsidRPr="005C4D85">
        <w:rPr>
          <w:rFonts w:ascii="Times New Roman" w:hAnsi="Times New Roman" w:cs="Times New Roman"/>
          <w:sz w:val="24"/>
          <w:szCs w:val="24"/>
        </w:rPr>
        <w:sym w:font="Symbol" w:char="F0B7"/>
      </w:r>
      <w:r w:rsidRPr="005C4D85">
        <w:rPr>
          <w:rFonts w:ascii="Times New Roman" w:hAnsi="Times New Roman" w:cs="Times New Roman"/>
          <w:sz w:val="24"/>
          <w:szCs w:val="24"/>
        </w:rPr>
        <w:t xml:space="preserve"> создание необходимой материально-технической базы, обеспечивающей высокое качество образования (основного общего) и дополнительного.</w:t>
      </w:r>
    </w:p>
    <w:p w:rsidR="00EF77B2" w:rsidRPr="005C4D85" w:rsidRDefault="00EF77B2" w:rsidP="005C4D85">
      <w:pPr>
        <w:spacing w:after="0" w:line="240" w:lineRule="auto"/>
        <w:ind w:right="142"/>
        <w:jc w:val="both"/>
        <w:rPr>
          <w:rFonts w:ascii="Times New Roman" w:hAnsi="Times New Roman" w:cs="Times New Roman"/>
          <w:b/>
          <w:bCs/>
          <w:sz w:val="24"/>
          <w:szCs w:val="24"/>
        </w:rPr>
      </w:pPr>
      <w:r w:rsidRPr="005C4D85">
        <w:rPr>
          <w:rFonts w:ascii="Times New Roman" w:hAnsi="Times New Roman" w:cs="Times New Roman"/>
          <w:b/>
          <w:bCs/>
          <w:sz w:val="24"/>
          <w:szCs w:val="24"/>
        </w:rPr>
        <w:t xml:space="preserve"> Задачи управления:</w:t>
      </w:r>
    </w:p>
    <w:p w:rsidR="00EF77B2" w:rsidRPr="005C4D85" w:rsidRDefault="00EF77B2" w:rsidP="00206236">
      <w:pPr>
        <w:pStyle w:val="a4"/>
        <w:spacing w:after="0" w:line="240" w:lineRule="auto"/>
        <w:ind w:left="0" w:right="142" w:firstLine="708"/>
        <w:jc w:val="both"/>
        <w:rPr>
          <w:rFonts w:ascii="Times New Roman" w:hAnsi="Times New Roman" w:cs="Times New Roman"/>
          <w:sz w:val="24"/>
          <w:szCs w:val="24"/>
        </w:rPr>
      </w:pPr>
      <w:r w:rsidRPr="005C4D85">
        <w:rPr>
          <w:rFonts w:ascii="Times New Roman" w:hAnsi="Times New Roman" w:cs="Times New Roman"/>
          <w:sz w:val="24"/>
          <w:szCs w:val="24"/>
        </w:rPr>
        <w:t xml:space="preserve"> </w:t>
      </w:r>
      <w:r w:rsidRPr="005C4D85">
        <w:rPr>
          <w:rFonts w:ascii="Times New Roman" w:hAnsi="Times New Roman" w:cs="Times New Roman"/>
          <w:sz w:val="24"/>
          <w:szCs w:val="24"/>
        </w:rPr>
        <w:sym w:font="Symbol" w:char="F0B7"/>
      </w:r>
      <w:r w:rsidRPr="005C4D85">
        <w:rPr>
          <w:rFonts w:ascii="Times New Roman" w:hAnsi="Times New Roman" w:cs="Times New Roman"/>
          <w:sz w:val="24"/>
          <w:szCs w:val="24"/>
        </w:rPr>
        <w:t xml:space="preserve"> 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EF77B2" w:rsidRDefault="00EF77B2" w:rsidP="00206236">
      <w:pPr>
        <w:pStyle w:val="a4"/>
        <w:spacing w:after="0" w:line="240" w:lineRule="auto"/>
        <w:ind w:left="0" w:right="142" w:firstLine="708"/>
        <w:jc w:val="both"/>
        <w:rPr>
          <w:rFonts w:ascii="Times New Roman" w:hAnsi="Times New Roman" w:cs="Times New Roman"/>
          <w:sz w:val="24"/>
          <w:szCs w:val="24"/>
        </w:rPr>
      </w:pPr>
      <w:r w:rsidRPr="005C4D85">
        <w:rPr>
          <w:rFonts w:ascii="Times New Roman" w:hAnsi="Times New Roman" w:cs="Times New Roman"/>
          <w:sz w:val="24"/>
          <w:szCs w:val="24"/>
        </w:rPr>
        <w:sym w:font="Symbol" w:char="F0B7"/>
      </w:r>
      <w:r w:rsidRPr="005C4D85">
        <w:rPr>
          <w:rFonts w:ascii="Times New Roman" w:hAnsi="Times New Roman" w:cs="Times New Roman"/>
          <w:sz w:val="24"/>
          <w:szCs w:val="24"/>
        </w:rPr>
        <w:t xml:space="preserve"> совершенствование организации ученического самоуправления, активизация участия в </w:t>
      </w:r>
      <w:r>
        <w:rPr>
          <w:rFonts w:ascii="Times New Roman" w:hAnsi="Times New Roman" w:cs="Times New Roman"/>
          <w:sz w:val="24"/>
          <w:szCs w:val="24"/>
        </w:rPr>
        <w:t>детском движении молодёжи.</w:t>
      </w:r>
    </w:p>
    <w:p w:rsidR="00EF77B2" w:rsidRPr="00F6211F" w:rsidRDefault="00EF77B2" w:rsidP="00F6211F">
      <w:pPr>
        <w:pStyle w:val="a4"/>
        <w:spacing w:after="0" w:line="240" w:lineRule="auto"/>
        <w:ind w:left="0" w:right="142" w:firstLine="708"/>
        <w:jc w:val="center"/>
        <w:rPr>
          <w:rFonts w:ascii="Times New Roman" w:hAnsi="Times New Roman" w:cs="Times New Roman"/>
          <w:b/>
          <w:bCs/>
          <w:sz w:val="24"/>
          <w:szCs w:val="24"/>
        </w:rPr>
      </w:pPr>
      <w:r w:rsidRPr="00F6211F">
        <w:rPr>
          <w:rFonts w:ascii="Times New Roman" w:hAnsi="Times New Roman" w:cs="Times New Roman"/>
          <w:b/>
          <w:bCs/>
          <w:sz w:val="24"/>
          <w:szCs w:val="24"/>
        </w:rPr>
        <w:t>МОДЕЛЬ ШКОЛЫ – 2027.</w:t>
      </w:r>
    </w:p>
    <w:p w:rsidR="00EF77B2" w:rsidRPr="00F6211F" w:rsidRDefault="00EF77B2" w:rsidP="00206236">
      <w:pPr>
        <w:pStyle w:val="a4"/>
        <w:spacing w:after="0" w:line="240" w:lineRule="auto"/>
        <w:ind w:left="0" w:right="142" w:firstLine="708"/>
        <w:jc w:val="both"/>
        <w:rPr>
          <w:rFonts w:ascii="Times New Roman" w:hAnsi="Times New Roman" w:cs="Times New Roman"/>
          <w:sz w:val="24"/>
          <w:szCs w:val="24"/>
        </w:rPr>
      </w:pPr>
      <w:r w:rsidRPr="00F6211F">
        <w:rPr>
          <w:rFonts w:ascii="Times New Roman" w:hAnsi="Times New Roman" w:cs="Times New Roman"/>
          <w:sz w:val="24"/>
          <w:szCs w:val="24"/>
        </w:rPr>
        <w:t xml:space="preserve"> Настоящая Программа развития предполагает, что в результате ее реализации, образовательная система школы будет обладать следующими чертами:</w:t>
      </w:r>
    </w:p>
    <w:p w:rsidR="00EF77B2" w:rsidRPr="00F6211F" w:rsidRDefault="00EF77B2" w:rsidP="00206236">
      <w:pPr>
        <w:pStyle w:val="a4"/>
        <w:spacing w:after="0" w:line="240" w:lineRule="auto"/>
        <w:ind w:left="0" w:right="142" w:firstLine="708"/>
        <w:jc w:val="both"/>
        <w:rPr>
          <w:rFonts w:ascii="Times New Roman" w:hAnsi="Times New Roman" w:cs="Times New Roman"/>
          <w:sz w:val="24"/>
          <w:szCs w:val="24"/>
        </w:rPr>
      </w:pPr>
      <w:r w:rsidRPr="00F6211F">
        <w:rPr>
          <w:rFonts w:ascii="Times New Roman" w:hAnsi="Times New Roman" w:cs="Times New Roman"/>
          <w:sz w:val="24"/>
          <w:szCs w:val="24"/>
        </w:rPr>
        <w:t xml:space="preserve"> </w:t>
      </w:r>
      <w:r w:rsidRPr="00F6211F">
        <w:rPr>
          <w:rFonts w:ascii="Times New Roman" w:hAnsi="Times New Roman" w:cs="Times New Roman"/>
          <w:sz w:val="24"/>
          <w:szCs w:val="24"/>
        </w:rPr>
        <w:sym w:font="Symbol" w:char="F0B7"/>
      </w:r>
      <w:r w:rsidRPr="00F6211F">
        <w:rPr>
          <w:rFonts w:ascii="Times New Roman" w:hAnsi="Times New Roman" w:cs="Times New Roman"/>
          <w:sz w:val="24"/>
          <w:szCs w:val="24"/>
        </w:rPr>
        <w:t xml:space="preserve"> школа предоставляет учащимся качественное образование, соответствующее требованиям федеральных государственных стандартов, что подтверждается через независимые формы аттестации;</w:t>
      </w:r>
    </w:p>
    <w:p w:rsidR="00EF77B2" w:rsidRPr="00F6211F" w:rsidRDefault="00EF77B2" w:rsidP="00206236">
      <w:pPr>
        <w:pStyle w:val="a4"/>
        <w:spacing w:after="0" w:line="240" w:lineRule="auto"/>
        <w:ind w:left="0" w:right="142" w:firstLine="708"/>
        <w:jc w:val="both"/>
        <w:rPr>
          <w:rFonts w:ascii="Times New Roman" w:hAnsi="Times New Roman" w:cs="Times New Roman"/>
          <w:sz w:val="24"/>
          <w:szCs w:val="24"/>
        </w:rPr>
      </w:pPr>
      <w:r w:rsidRPr="00F6211F">
        <w:rPr>
          <w:rFonts w:ascii="Times New Roman" w:hAnsi="Times New Roman" w:cs="Times New Roman"/>
          <w:sz w:val="24"/>
          <w:szCs w:val="24"/>
        </w:rPr>
        <w:t xml:space="preserve"> </w:t>
      </w:r>
      <w:r w:rsidRPr="00F6211F">
        <w:rPr>
          <w:rFonts w:ascii="Times New Roman" w:hAnsi="Times New Roman" w:cs="Times New Roman"/>
          <w:sz w:val="24"/>
          <w:szCs w:val="24"/>
        </w:rPr>
        <w:sym w:font="Symbol" w:char="F0B7"/>
      </w:r>
      <w:r w:rsidRPr="00F6211F">
        <w:rPr>
          <w:rFonts w:ascii="Times New Roman" w:hAnsi="Times New Roman" w:cs="Times New Roman"/>
          <w:sz w:val="24"/>
          <w:szCs w:val="24"/>
        </w:rPr>
        <w:t xml:space="preserve"> выпускники школы конкурентоспособны в системе образования; </w:t>
      </w:r>
    </w:p>
    <w:p w:rsidR="00EF77B2" w:rsidRPr="00F6211F" w:rsidRDefault="00EF77B2" w:rsidP="00206236">
      <w:pPr>
        <w:pStyle w:val="a4"/>
        <w:spacing w:after="0" w:line="240" w:lineRule="auto"/>
        <w:ind w:left="0" w:right="142" w:firstLine="708"/>
        <w:jc w:val="both"/>
        <w:rPr>
          <w:rFonts w:ascii="Times New Roman" w:hAnsi="Times New Roman" w:cs="Times New Roman"/>
          <w:sz w:val="24"/>
          <w:szCs w:val="24"/>
        </w:rPr>
      </w:pPr>
      <w:r w:rsidRPr="00F6211F">
        <w:rPr>
          <w:rFonts w:ascii="Times New Roman" w:hAnsi="Times New Roman" w:cs="Times New Roman"/>
          <w:sz w:val="24"/>
          <w:szCs w:val="24"/>
        </w:rPr>
        <w:sym w:font="Symbol" w:char="F0B7"/>
      </w:r>
      <w:r w:rsidRPr="00F6211F">
        <w:rPr>
          <w:rFonts w:ascii="Times New Roman" w:hAnsi="Times New Roman" w:cs="Times New Roman"/>
          <w:sz w:val="24"/>
          <w:szCs w:val="24"/>
        </w:rPr>
        <w:t xml:space="preserve"> в школе </w:t>
      </w:r>
      <w:proofErr w:type="gramStart"/>
      <w:r w:rsidRPr="00F6211F">
        <w:rPr>
          <w:rFonts w:ascii="Times New Roman" w:hAnsi="Times New Roman" w:cs="Times New Roman"/>
          <w:sz w:val="24"/>
          <w:szCs w:val="24"/>
        </w:rPr>
        <w:t>существует</w:t>
      </w:r>
      <w:proofErr w:type="gramEnd"/>
      <w:r w:rsidRPr="00F6211F">
        <w:rPr>
          <w:rFonts w:ascii="Times New Roman" w:hAnsi="Times New Roman" w:cs="Times New Roman"/>
          <w:sz w:val="24"/>
          <w:szCs w:val="24"/>
        </w:rPr>
        <w:t xml:space="preserve">/ действует воспитательная система культурно-нравственной ориентации, адекватная потребностям времени; </w:t>
      </w:r>
    </w:p>
    <w:p w:rsidR="00EF77B2" w:rsidRPr="00F6211F" w:rsidRDefault="00EF77B2" w:rsidP="00206236">
      <w:pPr>
        <w:pStyle w:val="a4"/>
        <w:spacing w:after="0" w:line="240" w:lineRule="auto"/>
        <w:ind w:left="0" w:right="142" w:firstLine="708"/>
        <w:jc w:val="both"/>
        <w:rPr>
          <w:rFonts w:ascii="Times New Roman" w:hAnsi="Times New Roman" w:cs="Times New Roman"/>
          <w:sz w:val="24"/>
          <w:szCs w:val="24"/>
        </w:rPr>
      </w:pPr>
      <w:r w:rsidRPr="00F6211F">
        <w:rPr>
          <w:rFonts w:ascii="Times New Roman" w:hAnsi="Times New Roman" w:cs="Times New Roman"/>
          <w:sz w:val="24"/>
          <w:szCs w:val="24"/>
        </w:rPr>
        <w:sym w:font="Symbol" w:char="F0B7"/>
      </w:r>
      <w:r w:rsidRPr="00F6211F">
        <w:rPr>
          <w:rFonts w:ascii="Times New Roman" w:hAnsi="Times New Roman" w:cs="Times New Roman"/>
          <w:sz w:val="24"/>
          <w:szCs w:val="24"/>
        </w:rPr>
        <w:t xml:space="preserve"> деятельность школы не наносит ущерба здоровью учащихся, в ней они чувствуют себя безопасно и защищены от негативных влияний внешней среды; </w:t>
      </w:r>
    </w:p>
    <w:p w:rsidR="00EF77B2" w:rsidRPr="00F6211F" w:rsidRDefault="00EF77B2" w:rsidP="00206236">
      <w:pPr>
        <w:pStyle w:val="a4"/>
        <w:spacing w:after="0" w:line="240" w:lineRule="auto"/>
        <w:ind w:left="0" w:right="142" w:firstLine="708"/>
        <w:jc w:val="both"/>
        <w:rPr>
          <w:rFonts w:ascii="Times New Roman" w:hAnsi="Times New Roman" w:cs="Times New Roman"/>
          <w:sz w:val="24"/>
          <w:szCs w:val="24"/>
        </w:rPr>
      </w:pPr>
      <w:r w:rsidRPr="00F6211F">
        <w:rPr>
          <w:rFonts w:ascii="Times New Roman" w:hAnsi="Times New Roman" w:cs="Times New Roman"/>
          <w:sz w:val="24"/>
          <w:szCs w:val="24"/>
        </w:rPr>
        <w:lastRenderedPageBreak/>
        <w:sym w:font="Symbol" w:char="F0B7"/>
      </w:r>
      <w:r w:rsidRPr="00F6211F">
        <w:rPr>
          <w:rFonts w:ascii="Times New Roman" w:hAnsi="Times New Roman" w:cs="Times New Roman"/>
          <w:sz w:val="24"/>
          <w:szCs w:val="24"/>
        </w:rPr>
        <w:t xml:space="preserve"> в школе работает высокопрофессиональный творческий педагогический коллектив;</w:t>
      </w:r>
    </w:p>
    <w:p w:rsidR="00EF77B2" w:rsidRPr="00F6211F" w:rsidRDefault="00EF77B2" w:rsidP="00206236">
      <w:pPr>
        <w:pStyle w:val="a4"/>
        <w:spacing w:after="0" w:line="240" w:lineRule="auto"/>
        <w:ind w:left="0" w:right="142" w:firstLine="708"/>
        <w:jc w:val="both"/>
        <w:rPr>
          <w:rFonts w:ascii="Times New Roman" w:hAnsi="Times New Roman" w:cs="Times New Roman"/>
          <w:sz w:val="24"/>
          <w:szCs w:val="24"/>
        </w:rPr>
      </w:pPr>
      <w:r w:rsidRPr="00F6211F">
        <w:rPr>
          <w:rFonts w:ascii="Times New Roman" w:hAnsi="Times New Roman" w:cs="Times New Roman"/>
          <w:sz w:val="24"/>
          <w:szCs w:val="24"/>
        </w:rPr>
        <w:t xml:space="preserve"> </w:t>
      </w:r>
      <w:r w:rsidRPr="00F6211F">
        <w:rPr>
          <w:rFonts w:ascii="Times New Roman" w:hAnsi="Times New Roman" w:cs="Times New Roman"/>
          <w:sz w:val="24"/>
          <w:szCs w:val="24"/>
        </w:rPr>
        <w:sym w:font="Symbol" w:char="F0B7"/>
      </w:r>
      <w:r w:rsidRPr="00F6211F">
        <w:rPr>
          <w:rFonts w:ascii="Times New Roman" w:hAnsi="Times New Roman" w:cs="Times New Roman"/>
          <w:sz w:val="24"/>
          <w:szCs w:val="24"/>
        </w:rPr>
        <w:t xml:space="preserve"> педагоги школы применяют в своей практике современные технологии обучения;</w:t>
      </w:r>
    </w:p>
    <w:p w:rsidR="00EF77B2" w:rsidRPr="00F6211F" w:rsidRDefault="00EF77B2" w:rsidP="00206236">
      <w:pPr>
        <w:pStyle w:val="a4"/>
        <w:spacing w:after="0" w:line="240" w:lineRule="auto"/>
        <w:ind w:left="0" w:right="142" w:firstLine="708"/>
        <w:jc w:val="both"/>
        <w:rPr>
          <w:rFonts w:ascii="Times New Roman" w:hAnsi="Times New Roman" w:cs="Times New Roman"/>
          <w:sz w:val="24"/>
          <w:szCs w:val="24"/>
        </w:rPr>
      </w:pPr>
      <w:r w:rsidRPr="00F6211F">
        <w:rPr>
          <w:rFonts w:ascii="Times New Roman" w:hAnsi="Times New Roman" w:cs="Times New Roman"/>
          <w:sz w:val="24"/>
          <w:szCs w:val="24"/>
        </w:rPr>
        <w:t xml:space="preserve"> </w:t>
      </w:r>
      <w:r w:rsidRPr="00F6211F">
        <w:rPr>
          <w:rFonts w:ascii="Times New Roman" w:hAnsi="Times New Roman" w:cs="Times New Roman"/>
          <w:sz w:val="24"/>
          <w:szCs w:val="24"/>
        </w:rPr>
        <w:sym w:font="Symbol" w:char="F0B7"/>
      </w:r>
      <w:r w:rsidRPr="00F6211F">
        <w:rPr>
          <w:rFonts w:ascii="Times New Roman" w:hAnsi="Times New Roman" w:cs="Times New Roman"/>
          <w:sz w:val="24"/>
          <w:szCs w:val="24"/>
        </w:rPr>
        <w:t xml:space="preserve"> 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государственно-общественного управления школой;</w:t>
      </w:r>
    </w:p>
    <w:p w:rsidR="00EF77B2" w:rsidRPr="00F6211F" w:rsidRDefault="00EF77B2" w:rsidP="00206236">
      <w:pPr>
        <w:pStyle w:val="a4"/>
        <w:spacing w:after="0" w:line="240" w:lineRule="auto"/>
        <w:ind w:left="0" w:right="142" w:firstLine="708"/>
        <w:jc w:val="both"/>
        <w:rPr>
          <w:rFonts w:ascii="Times New Roman" w:hAnsi="Times New Roman" w:cs="Times New Roman"/>
          <w:sz w:val="24"/>
          <w:szCs w:val="24"/>
        </w:rPr>
      </w:pPr>
      <w:r w:rsidRPr="00F6211F">
        <w:rPr>
          <w:rFonts w:ascii="Times New Roman" w:hAnsi="Times New Roman" w:cs="Times New Roman"/>
          <w:sz w:val="24"/>
          <w:szCs w:val="24"/>
        </w:rPr>
        <w:t xml:space="preserve"> </w:t>
      </w:r>
      <w:r w:rsidRPr="00F6211F">
        <w:rPr>
          <w:rFonts w:ascii="Times New Roman" w:hAnsi="Times New Roman" w:cs="Times New Roman"/>
          <w:sz w:val="24"/>
          <w:szCs w:val="24"/>
        </w:rPr>
        <w:sym w:font="Symbol" w:char="F0B7"/>
      </w:r>
      <w:r w:rsidRPr="00F6211F">
        <w:rPr>
          <w:rFonts w:ascii="Times New Roman" w:hAnsi="Times New Roman" w:cs="Times New Roman"/>
          <w:sz w:val="24"/>
          <w:szCs w:val="24"/>
        </w:rPr>
        <w:t xml:space="preserve"> школа имеет современную материально-техническую базу и пространственно-предметную среду, обладает необходимым количеством ресурсов для реализации ее планов; </w:t>
      </w:r>
    </w:p>
    <w:p w:rsidR="00EF77B2" w:rsidRPr="00F6211F" w:rsidRDefault="00EF77B2" w:rsidP="00206236">
      <w:pPr>
        <w:pStyle w:val="a4"/>
        <w:spacing w:after="0" w:line="240" w:lineRule="auto"/>
        <w:ind w:left="0" w:right="142" w:firstLine="708"/>
        <w:jc w:val="both"/>
        <w:rPr>
          <w:rFonts w:ascii="Times New Roman" w:hAnsi="Times New Roman" w:cs="Times New Roman"/>
          <w:sz w:val="24"/>
          <w:szCs w:val="24"/>
        </w:rPr>
      </w:pPr>
      <w:r w:rsidRPr="00F6211F">
        <w:rPr>
          <w:rFonts w:ascii="Times New Roman" w:hAnsi="Times New Roman" w:cs="Times New Roman"/>
          <w:sz w:val="24"/>
          <w:szCs w:val="24"/>
        </w:rPr>
        <w:sym w:font="Symbol" w:char="F0B7"/>
      </w:r>
      <w:r w:rsidRPr="00F6211F">
        <w:rPr>
          <w:rFonts w:ascii="Times New Roman" w:hAnsi="Times New Roman" w:cs="Times New Roman"/>
          <w:sz w:val="24"/>
          <w:szCs w:val="24"/>
        </w:rPr>
        <w:t xml:space="preserve"> школа имеет широкие партнерские связи с культурными, спортивными и научными организациями;</w:t>
      </w:r>
    </w:p>
    <w:p w:rsidR="00EF77B2" w:rsidRDefault="00EF77B2" w:rsidP="00206236">
      <w:pPr>
        <w:pStyle w:val="a4"/>
        <w:spacing w:after="0" w:line="240" w:lineRule="auto"/>
        <w:ind w:left="0" w:right="142" w:firstLine="708"/>
        <w:jc w:val="both"/>
        <w:rPr>
          <w:rFonts w:ascii="Times New Roman" w:hAnsi="Times New Roman" w:cs="Times New Roman"/>
          <w:sz w:val="24"/>
          <w:szCs w:val="24"/>
        </w:rPr>
      </w:pPr>
      <w:r w:rsidRPr="00F6211F">
        <w:rPr>
          <w:rFonts w:ascii="Times New Roman" w:hAnsi="Times New Roman" w:cs="Times New Roman"/>
          <w:sz w:val="24"/>
          <w:szCs w:val="24"/>
        </w:rPr>
        <w:t xml:space="preserve"> </w:t>
      </w:r>
      <w:r w:rsidRPr="00F6211F">
        <w:rPr>
          <w:rFonts w:ascii="Times New Roman" w:hAnsi="Times New Roman" w:cs="Times New Roman"/>
          <w:sz w:val="24"/>
          <w:szCs w:val="24"/>
        </w:rPr>
        <w:sym w:font="Symbol" w:char="F0B7"/>
      </w:r>
      <w:r w:rsidRPr="00F6211F">
        <w:rPr>
          <w:rFonts w:ascii="Times New Roman" w:hAnsi="Times New Roman" w:cs="Times New Roman"/>
          <w:sz w:val="24"/>
          <w:szCs w:val="24"/>
        </w:rPr>
        <w:t xml:space="preserve"> школа востребована потребителями, и они удовлетворены ее услугами, что обеспечивает ее лидерство на рынке образовательных услуг.</w:t>
      </w:r>
    </w:p>
    <w:p w:rsidR="00EF77B2" w:rsidRDefault="00EF77B2" w:rsidP="00206236">
      <w:pPr>
        <w:pStyle w:val="a4"/>
        <w:spacing w:after="0" w:line="240" w:lineRule="auto"/>
        <w:ind w:left="0" w:right="142" w:firstLine="708"/>
        <w:jc w:val="both"/>
        <w:rPr>
          <w:rFonts w:ascii="Times New Roman" w:hAnsi="Times New Roman" w:cs="Times New Roman"/>
          <w:sz w:val="24"/>
          <w:szCs w:val="24"/>
        </w:rPr>
      </w:pPr>
    </w:p>
    <w:p w:rsidR="00EF77B2" w:rsidRPr="00D11C87" w:rsidRDefault="00EF77B2" w:rsidP="00D11C87">
      <w:pPr>
        <w:pStyle w:val="a4"/>
        <w:spacing w:after="0" w:line="240" w:lineRule="auto"/>
        <w:ind w:left="0" w:right="142" w:firstLine="708"/>
        <w:jc w:val="center"/>
        <w:rPr>
          <w:rFonts w:ascii="Times New Roman" w:hAnsi="Times New Roman" w:cs="Times New Roman"/>
          <w:b/>
          <w:bCs/>
          <w:sz w:val="24"/>
          <w:szCs w:val="24"/>
        </w:rPr>
      </w:pPr>
      <w:r w:rsidRPr="00D11C87">
        <w:rPr>
          <w:rFonts w:ascii="Times New Roman" w:hAnsi="Times New Roman" w:cs="Times New Roman"/>
          <w:b/>
          <w:bCs/>
          <w:sz w:val="24"/>
          <w:szCs w:val="24"/>
        </w:rPr>
        <w:t>МОДЕЛЬ ПЕДАГОГА ШКОЛЫ – 2027.</w:t>
      </w:r>
    </w:p>
    <w:p w:rsidR="00EF77B2" w:rsidRPr="00D0368A" w:rsidRDefault="00EF77B2" w:rsidP="00D11C87">
      <w:pPr>
        <w:pStyle w:val="a4"/>
        <w:spacing w:after="0" w:line="240" w:lineRule="auto"/>
        <w:ind w:left="0" w:right="142" w:firstLine="708"/>
        <w:jc w:val="both"/>
        <w:rPr>
          <w:rFonts w:ascii="Times New Roman" w:hAnsi="Times New Roman" w:cs="Times New Roman"/>
          <w:sz w:val="24"/>
          <w:szCs w:val="24"/>
        </w:rPr>
      </w:pPr>
      <w:r w:rsidRPr="00D0368A">
        <w:rPr>
          <w:rFonts w:ascii="Times New Roman" w:hAnsi="Times New Roman" w:cs="Times New Roman"/>
          <w:sz w:val="24"/>
          <w:szCs w:val="24"/>
        </w:rPr>
        <w:t xml:space="preserve"> Учитывая все вышеизложенное в предыдущих разделах, наиболее целесообразным представляется следующая модель компетентного педагога:</w:t>
      </w:r>
    </w:p>
    <w:p w:rsidR="00EF77B2" w:rsidRPr="00D0368A" w:rsidRDefault="00EF77B2" w:rsidP="00D0368A">
      <w:pPr>
        <w:pStyle w:val="a4"/>
        <w:spacing w:after="0" w:line="240" w:lineRule="auto"/>
        <w:ind w:left="708" w:right="142" w:firstLine="48"/>
        <w:jc w:val="both"/>
        <w:rPr>
          <w:rFonts w:ascii="Times New Roman" w:hAnsi="Times New Roman" w:cs="Times New Roman"/>
          <w:sz w:val="24"/>
          <w:szCs w:val="24"/>
        </w:rPr>
      </w:pPr>
      <w:r w:rsidRPr="00D0368A">
        <w:rPr>
          <w:rFonts w:ascii="Times New Roman" w:hAnsi="Times New Roman" w:cs="Times New Roman"/>
          <w:sz w:val="24"/>
          <w:szCs w:val="24"/>
        </w:rPr>
        <w:t xml:space="preserve">1. 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EF77B2" w:rsidRPr="00D0368A" w:rsidRDefault="00EF77B2" w:rsidP="00D0368A">
      <w:pPr>
        <w:pStyle w:val="a4"/>
        <w:spacing w:after="0" w:line="240" w:lineRule="auto"/>
        <w:ind w:left="708" w:right="142" w:firstLine="48"/>
        <w:jc w:val="both"/>
        <w:rPr>
          <w:rFonts w:ascii="Times New Roman" w:hAnsi="Times New Roman" w:cs="Times New Roman"/>
          <w:sz w:val="24"/>
          <w:szCs w:val="24"/>
        </w:rPr>
      </w:pPr>
      <w:r w:rsidRPr="00D0368A">
        <w:rPr>
          <w:rFonts w:ascii="Times New Roman" w:hAnsi="Times New Roman" w:cs="Times New Roman"/>
          <w:sz w:val="24"/>
          <w:szCs w:val="24"/>
        </w:rPr>
        <w:t>2. Способность к освоению достижений теории и практики предметной области:</w:t>
      </w:r>
    </w:p>
    <w:p w:rsidR="00EF77B2" w:rsidRPr="00D0368A" w:rsidRDefault="00EF77B2" w:rsidP="00D11C87">
      <w:pPr>
        <w:pStyle w:val="a4"/>
        <w:spacing w:after="0" w:line="240" w:lineRule="auto"/>
        <w:ind w:left="0" w:right="142" w:firstLine="708"/>
        <w:jc w:val="both"/>
        <w:rPr>
          <w:rFonts w:ascii="Times New Roman" w:hAnsi="Times New Roman" w:cs="Times New Roman"/>
          <w:sz w:val="24"/>
          <w:szCs w:val="24"/>
        </w:rPr>
      </w:pPr>
      <w:r w:rsidRPr="00D0368A">
        <w:rPr>
          <w:rFonts w:ascii="Times New Roman" w:hAnsi="Times New Roman" w:cs="Times New Roman"/>
          <w:sz w:val="24"/>
          <w:szCs w:val="24"/>
        </w:rPr>
        <w:t xml:space="preserve"> к анализу и синтезу предметных знаний с точки зрения актуальности, достаточности, научности;</w:t>
      </w:r>
    </w:p>
    <w:p w:rsidR="00EF77B2" w:rsidRPr="00D0368A" w:rsidRDefault="00EF77B2" w:rsidP="00D0368A">
      <w:pPr>
        <w:pStyle w:val="a4"/>
        <w:spacing w:after="0" w:line="240" w:lineRule="auto"/>
        <w:ind w:left="0" w:right="142" w:firstLine="708"/>
        <w:jc w:val="both"/>
        <w:rPr>
          <w:rFonts w:ascii="Times New Roman" w:hAnsi="Times New Roman" w:cs="Times New Roman"/>
          <w:sz w:val="24"/>
          <w:szCs w:val="24"/>
        </w:rPr>
      </w:pPr>
      <w:r w:rsidRPr="00D0368A">
        <w:rPr>
          <w:rFonts w:ascii="Times New Roman" w:hAnsi="Times New Roman" w:cs="Times New Roman"/>
          <w:sz w:val="24"/>
          <w:szCs w:val="24"/>
        </w:rPr>
        <w:t xml:space="preserve"> 3. 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EF77B2" w:rsidRPr="00D0368A" w:rsidRDefault="00EF77B2" w:rsidP="00D11C87">
      <w:pPr>
        <w:pStyle w:val="a4"/>
        <w:spacing w:after="0" w:line="240" w:lineRule="auto"/>
        <w:ind w:left="0" w:right="142" w:firstLine="708"/>
        <w:jc w:val="both"/>
        <w:rPr>
          <w:rFonts w:ascii="Times New Roman" w:hAnsi="Times New Roman" w:cs="Times New Roman"/>
          <w:sz w:val="24"/>
          <w:szCs w:val="24"/>
        </w:rPr>
      </w:pPr>
      <w:r w:rsidRPr="00D0368A">
        <w:rPr>
          <w:rFonts w:ascii="Times New Roman" w:hAnsi="Times New Roman" w:cs="Times New Roman"/>
          <w:sz w:val="24"/>
          <w:szCs w:val="24"/>
        </w:rPr>
        <w:t xml:space="preserve"> 4. Стремление к формированию и развитию личных </w:t>
      </w:r>
      <w:proofErr w:type="spellStart"/>
      <w:r w:rsidRPr="00D0368A">
        <w:rPr>
          <w:rFonts w:ascii="Times New Roman" w:hAnsi="Times New Roman" w:cs="Times New Roman"/>
          <w:sz w:val="24"/>
          <w:szCs w:val="24"/>
        </w:rPr>
        <w:t>креативных</w:t>
      </w:r>
      <w:proofErr w:type="spellEnd"/>
      <w:r w:rsidRPr="00D0368A">
        <w:rPr>
          <w:rFonts w:ascii="Times New Roman" w:hAnsi="Times New Roman" w:cs="Times New Roman"/>
          <w:sz w:val="24"/>
          <w:szCs w:val="24"/>
        </w:rPr>
        <w:t xml:space="preserve"> качеств, дающих возможность генерации уникальных педагогических идей и получения инновационных педагогических результатов; </w:t>
      </w:r>
    </w:p>
    <w:p w:rsidR="00EF77B2" w:rsidRPr="00D0368A" w:rsidRDefault="00EF77B2" w:rsidP="00D11C87">
      <w:pPr>
        <w:pStyle w:val="a4"/>
        <w:spacing w:after="0" w:line="240" w:lineRule="auto"/>
        <w:ind w:left="0" w:right="142" w:firstLine="708"/>
        <w:jc w:val="both"/>
        <w:rPr>
          <w:rFonts w:ascii="Times New Roman" w:hAnsi="Times New Roman" w:cs="Times New Roman"/>
          <w:sz w:val="24"/>
          <w:szCs w:val="24"/>
        </w:rPr>
      </w:pPr>
      <w:r w:rsidRPr="00D0368A">
        <w:rPr>
          <w:rFonts w:ascii="Times New Roman" w:hAnsi="Times New Roman" w:cs="Times New Roman"/>
          <w:sz w:val="24"/>
          <w:szCs w:val="24"/>
        </w:rPr>
        <w:t xml:space="preserve"> 5. Наличие рефлексивной культуры, </w:t>
      </w:r>
      <w:proofErr w:type="spellStart"/>
      <w:r w:rsidRPr="00D0368A">
        <w:rPr>
          <w:rFonts w:ascii="Times New Roman" w:hAnsi="Times New Roman" w:cs="Times New Roman"/>
          <w:sz w:val="24"/>
          <w:szCs w:val="24"/>
        </w:rPr>
        <w:t>сформированность</w:t>
      </w:r>
      <w:proofErr w:type="spellEnd"/>
      <w:r w:rsidRPr="00D0368A">
        <w:rPr>
          <w:rFonts w:ascii="Times New Roman" w:hAnsi="Times New Roman" w:cs="Times New Roman"/>
          <w:sz w:val="24"/>
          <w:szCs w:val="24"/>
        </w:rPr>
        <w:t xml:space="preserve"> потребности в </w:t>
      </w:r>
      <w:proofErr w:type="spellStart"/>
      <w:r w:rsidRPr="00D0368A">
        <w:rPr>
          <w:rFonts w:ascii="Times New Roman" w:hAnsi="Times New Roman" w:cs="Times New Roman"/>
          <w:sz w:val="24"/>
          <w:szCs w:val="24"/>
        </w:rPr>
        <w:t>саморефлексии</w:t>
      </w:r>
      <w:proofErr w:type="spellEnd"/>
      <w:r w:rsidRPr="00D0368A">
        <w:rPr>
          <w:rFonts w:ascii="Times New Roman" w:hAnsi="Times New Roman" w:cs="Times New Roman"/>
          <w:sz w:val="24"/>
          <w:szCs w:val="24"/>
        </w:rPr>
        <w:t xml:space="preserve"> и в совместной рефлексии с другими субъектами педагогического процесса;</w:t>
      </w:r>
    </w:p>
    <w:p w:rsidR="00EF77B2" w:rsidRPr="00D0368A" w:rsidRDefault="00EF77B2" w:rsidP="00D11C87">
      <w:pPr>
        <w:pStyle w:val="a4"/>
        <w:spacing w:after="0" w:line="240" w:lineRule="auto"/>
        <w:ind w:left="0" w:right="142" w:firstLine="708"/>
        <w:jc w:val="both"/>
        <w:rPr>
          <w:rFonts w:ascii="Times New Roman" w:hAnsi="Times New Roman" w:cs="Times New Roman"/>
          <w:sz w:val="24"/>
          <w:szCs w:val="24"/>
        </w:rPr>
      </w:pPr>
      <w:r w:rsidRPr="00D0368A">
        <w:rPr>
          <w:rFonts w:ascii="Times New Roman" w:hAnsi="Times New Roman" w:cs="Times New Roman"/>
          <w:sz w:val="24"/>
          <w:szCs w:val="24"/>
        </w:rPr>
        <w:t xml:space="preserve"> 6. 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EF77B2" w:rsidRPr="00D0368A" w:rsidRDefault="00EF77B2" w:rsidP="00D11C87">
      <w:pPr>
        <w:pStyle w:val="a4"/>
        <w:spacing w:after="0" w:line="240" w:lineRule="auto"/>
        <w:ind w:left="0" w:right="142" w:firstLine="708"/>
        <w:jc w:val="both"/>
        <w:rPr>
          <w:rFonts w:ascii="Times New Roman" w:hAnsi="Times New Roman" w:cs="Times New Roman"/>
          <w:sz w:val="24"/>
          <w:szCs w:val="24"/>
        </w:rPr>
      </w:pPr>
      <w:r w:rsidRPr="00D0368A">
        <w:rPr>
          <w:rFonts w:ascii="Times New Roman" w:hAnsi="Times New Roman" w:cs="Times New Roman"/>
          <w:sz w:val="24"/>
          <w:szCs w:val="24"/>
        </w:rPr>
        <w:t>7.  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w:t>
      </w:r>
    </w:p>
    <w:p w:rsidR="00EF77B2" w:rsidRPr="00D0368A" w:rsidRDefault="00EF77B2" w:rsidP="00D11C87">
      <w:pPr>
        <w:pStyle w:val="a4"/>
        <w:spacing w:after="0" w:line="240" w:lineRule="auto"/>
        <w:ind w:left="0" w:right="142" w:firstLine="708"/>
        <w:jc w:val="both"/>
        <w:rPr>
          <w:rFonts w:ascii="Times New Roman" w:hAnsi="Times New Roman" w:cs="Times New Roman"/>
          <w:sz w:val="24"/>
          <w:szCs w:val="24"/>
        </w:rPr>
      </w:pPr>
      <w:r w:rsidRPr="00D0368A">
        <w:rPr>
          <w:rFonts w:ascii="Times New Roman" w:hAnsi="Times New Roman" w:cs="Times New Roman"/>
          <w:sz w:val="24"/>
          <w:szCs w:val="24"/>
        </w:rPr>
        <w:t xml:space="preserve"> 8. 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w:t>
      </w:r>
    </w:p>
    <w:p w:rsidR="00EF77B2" w:rsidRPr="00D0368A" w:rsidRDefault="00EF77B2" w:rsidP="00D11C87">
      <w:pPr>
        <w:pStyle w:val="a4"/>
        <w:spacing w:after="0" w:line="240" w:lineRule="auto"/>
        <w:ind w:left="0" w:right="142" w:firstLine="708"/>
        <w:jc w:val="both"/>
        <w:rPr>
          <w:rFonts w:ascii="Times New Roman" w:hAnsi="Times New Roman" w:cs="Times New Roman"/>
          <w:sz w:val="24"/>
          <w:szCs w:val="24"/>
        </w:rPr>
      </w:pPr>
      <w:r w:rsidRPr="00D0368A">
        <w:rPr>
          <w:rFonts w:ascii="Times New Roman" w:hAnsi="Times New Roman" w:cs="Times New Roman"/>
          <w:sz w:val="24"/>
          <w:szCs w:val="24"/>
        </w:rPr>
        <w:t xml:space="preserve"> 9. </w:t>
      </w:r>
      <w:proofErr w:type="spellStart"/>
      <w:r w:rsidRPr="00D0368A">
        <w:rPr>
          <w:rFonts w:ascii="Times New Roman" w:hAnsi="Times New Roman" w:cs="Times New Roman"/>
          <w:sz w:val="24"/>
          <w:szCs w:val="24"/>
        </w:rPr>
        <w:t>Сформированность</w:t>
      </w:r>
      <w:proofErr w:type="spellEnd"/>
      <w:r w:rsidRPr="00D0368A">
        <w:rPr>
          <w:rFonts w:ascii="Times New Roman" w:hAnsi="Times New Roman" w:cs="Times New Roman"/>
          <w:sz w:val="24"/>
          <w:szCs w:val="24"/>
        </w:rPr>
        <w:t xml:space="preserve">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 </w:t>
      </w:r>
    </w:p>
    <w:p w:rsidR="00EF77B2" w:rsidRDefault="00EF77B2" w:rsidP="00D11C87">
      <w:pPr>
        <w:pStyle w:val="a4"/>
        <w:spacing w:after="0" w:line="240" w:lineRule="auto"/>
        <w:ind w:left="0" w:right="142" w:firstLine="708"/>
        <w:jc w:val="both"/>
        <w:rPr>
          <w:rFonts w:ascii="Times New Roman" w:hAnsi="Times New Roman" w:cs="Times New Roman"/>
          <w:sz w:val="24"/>
          <w:szCs w:val="24"/>
        </w:rPr>
      </w:pPr>
      <w:r w:rsidRPr="00D0368A">
        <w:rPr>
          <w:rFonts w:ascii="Times New Roman" w:hAnsi="Times New Roman" w:cs="Times New Roman"/>
          <w:sz w:val="24"/>
          <w:szCs w:val="24"/>
        </w:rPr>
        <w:t>10. Осознание метода педагогической деятельности как одной из высших профессиональных ценностей педагога.</w:t>
      </w:r>
    </w:p>
    <w:p w:rsidR="00EF77B2" w:rsidRPr="00367161" w:rsidRDefault="00EF77B2" w:rsidP="00367161">
      <w:pPr>
        <w:pStyle w:val="a4"/>
        <w:spacing w:after="0" w:line="240" w:lineRule="auto"/>
        <w:ind w:left="0" w:right="142" w:firstLine="708"/>
        <w:jc w:val="center"/>
        <w:rPr>
          <w:rFonts w:ascii="Times New Roman" w:hAnsi="Times New Roman" w:cs="Times New Roman"/>
          <w:b/>
          <w:bCs/>
          <w:sz w:val="24"/>
          <w:szCs w:val="24"/>
        </w:rPr>
      </w:pPr>
      <w:r w:rsidRPr="00367161">
        <w:rPr>
          <w:rFonts w:ascii="Times New Roman" w:hAnsi="Times New Roman" w:cs="Times New Roman"/>
          <w:b/>
          <w:bCs/>
          <w:sz w:val="24"/>
          <w:szCs w:val="24"/>
        </w:rPr>
        <w:t>МОДЕЛЬ ВЫПУСКНИКА - 2027 г.</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sz w:val="24"/>
          <w:szCs w:val="24"/>
        </w:rPr>
        <w:t xml:space="preserve">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 </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b/>
          <w:bCs/>
          <w:sz w:val="24"/>
          <w:szCs w:val="24"/>
        </w:rPr>
        <w:lastRenderedPageBreak/>
        <w:t>Модельные компетентности выпускника школы</w:t>
      </w:r>
      <w:r w:rsidRPr="00367161">
        <w:rPr>
          <w:rFonts w:ascii="Times New Roman" w:hAnsi="Times New Roman" w:cs="Times New Roman"/>
          <w:sz w:val="24"/>
          <w:szCs w:val="24"/>
        </w:rPr>
        <w:t xml:space="preserve"> - это способность самостоятельно добывать знания, способность эффективно работать и зарабатывать, способность полноценно жить и способность нравственно жить в обществе. </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sz w:val="24"/>
          <w:szCs w:val="24"/>
        </w:rPr>
        <w:t xml:space="preserve">Учитывая основные ценности и цели школы, наиболее целесообразным </w:t>
      </w:r>
      <w:proofErr w:type="gramStart"/>
      <w:r w:rsidRPr="00367161">
        <w:rPr>
          <w:rFonts w:ascii="Times New Roman" w:hAnsi="Times New Roman" w:cs="Times New Roman"/>
          <w:sz w:val="24"/>
          <w:szCs w:val="24"/>
        </w:rPr>
        <w:t>представляется выбор</w:t>
      </w:r>
      <w:proofErr w:type="gramEnd"/>
      <w:r w:rsidRPr="00367161">
        <w:rPr>
          <w:rFonts w:ascii="Times New Roman" w:hAnsi="Times New Roman" w:cs="Times New Roman"/>
          <w:sz w:val="24"/>
          <w:szCs w:val="24"/>
        </w:rPr>
        <w:t xml:space="preserve"> модели выпускника, соответствующий следующим ожиданиям основных субъектов образования:</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sz w:val="24"/>
          <w:szCs w:val="24"/>
        </w:rPr>
        <w:t xml:space="preserve"> </w:t>
      </w:r>
      <w:r w:rsidRPr="00367161">
        <w:rPr>
          <w:rFonts w:ascii="Times New Roman" w:hAnsi="Times New Roman" w:cs="Times New Roman"/>
          <w:b/>
          <w:bCs/>
          <w:sz w:val="24"/>
          <w:szCs w:val="24"/>
        </w:rPr>
        <w:t>Культурный кругозор и широту мышления</w:t>
      </w:r>
      <w:r w:rsidRPr="00367161">
        <w:rPr>
          <w:rFonts w:ascii="Times New Roman" w:hAnsi="Times New Roman" w:cs="Times New Roman"/>
          <w:sz w:val="24"/>
          <w:szCs w:val="24"/>
        </w:rPr>
        <w:t>, 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sz w:val="24"/>
          <w:szCs w:val="24"/>
        </w:rPr>
        <w:t xml:space="preserve"> Выпускник должен:</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sz w:val="24"/>
          <w:szCs w:val="24"/>
        </w:rPr>
        <w:t xml:space="preserve"> владеть основами мировой культуры и </w:t>
      </w:r>
      <w:proofErr w:type="spellStart"/>
      <w:proofErr w:type="gramStart"/>
      <w:r w:rsidRPr="00367161">
        <w:rPr>
          <w:rFonts w:ascii="Times New Roman" w:hAnsi="Times New Roman" w:cs="Times New Roman"/>
          <w:sz w:val="24"/>
          <w:szCs w:val="24"/>
        </w:rPr>
        <w:t>кросс-культурной</w:t>
      </w:r>
      <w:proofErr w:type="spellEnd"/>
      <w:proofErr w:type="gramEnd"/>
      <w:r w:rsidRPr="00367161">
        <w:rPr>
          <w:rFonts w:ascii="Times New Roman" w:hAnsi="Times New Roman" w:cs="Times New Roman"/>
          <w:sz w:val="24"/>
          <w:szCs w:val="24"/>
        </w:rPr>
        <w:t xml:space="preserve"> грамотности;</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sz w:val="24"/>
          <w:szCs w:val="24"/>
        </w:rPr>
        <w:t xml:space="preserve">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 же проектировать и реализовать свои жизненные смыслы на основе общечеловеческих ценностей;</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b/>
          <w:bCs/>
          <w:sz w:val="24"/>
          <w:szCs w:val="24"/>
        </w:rPr>
        <w:t xml:space="preserve"> Патриотизм</w:t>
      </w:r>
      <w:r w:rsidRPr="00367161">
        <w:rPr>
          <w:rFonts w:ascii="Times New Roman" w:hAnsi="Times New Roman" w:cs="Times New Roman"/>
          <w:sz w:val="24"/>
          <w:szCs w:val="24"/>
        </w:rPr>
        <w:t xml:space="preserve">, 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 </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b/>
          <w:bCs/>
          <w:sz w:val="24"/>
          <w:szCs w:val="24"/>
        </w:rPr>
        <w:t>Физическая развитость</w:t>
      </w:r>
      <w:r w:rsidRPr="00367161">
        <w:rPr>
          <w:rFonts w:ascii="Times New Roman" w:hAnsi="Times New Roman" w:cs="Times New Roman"/>
          <w:sz w:val="24"/>
          <w:szCs w:val="24"/>
        </w:rPr>
        <w:t>, ибо только ведущий здоровый образ жизни гражданин России может принести своей стране практическую пользу;</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sz w:val="24"/>
          <w:szCs w:val="24"/>
        </w:rPr>
        <w:t xml:space="preserve"> </w:t>
      </w:r>
      <w:proofErr w:type="gramStart"/>
      <w:r w:rsidRPr="00367161">
        <w:rPr>
          <w:rFonts w:ascii="Times New Roman" w:hAnsi="Times New Roman" w:cs="Times New Roman"/>
          <w:b/>
          <w:bCs/>
          <w:sz w:val="24"/>
          <w:szCs w:val="24"/>
        </w:rPr>
        <w:t>Умение жить в условиях рынка</w:t>
      </w:r>
      <w:r w:rsidRPr="00367161">
        <w:rPr>
          <w:rFonts w:ascii="Times New Roman" w:hAnsi="Times New Roman" w:cs="Times New Roman"/>
          <w:sz w:val="24"/>
          <w:szCs w:val="24"/>
        </w:rPr>
        <w:t xml:space="preserve"> и информационных технологий, 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w:t>
      </w:r>
      <w:proofErr w:type="gramEnd"/>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b/>
          <w:bCs/>
          <w:sz w:val="24"/>
          <w:szCs w:val="24"/>
        </w:rPr>
        <w:t xml:space="preserve"> Уважительное отношение к национальным культурам народов Российской Федерации</w:t>
      </w:r>
      <w:r w:rsidRPr="00367161">
        <w:rPr>
          <w:rFonts w:ascii="Times New Roman" w:hAnsi="Times New Roman" w:cs="Times New Roman"/>
          <w:sz w:val="24"/>
          <w:szCs w:val="24"/>
        </w:rPr>
        <w:t xml:space="preserve">, </w:t>
      </w:r>
      <w:r w:rsidRPr="00367161">
        <w:rPr>
          <w:rFonts w:ascii="Times New Roman" w:hAnsi="Times New Roman" w:cs="Times New Roman"/>
          <w:b/>
          <w:bCs/>
          <w:sz w:val="24"/>
          <w:szCs w:val="24"/>
        </w:rPr>
        <w:t>владение родным языком и культурой</w:t>
      </w:r>
      <w:r w:rsidRPr="00367161">
        <w:rPr>
          <w:rFonts w:ascii="Times New Roman" w:hAnsi="Times New Roman" w:cs="Times New Roman"/>
          <w:sz w:val="24"/>
          <w:szCs w:val="24"/>
        </w:rPr>
        <w:t xml:space="preserve">, должен всегда стремиться к укреплению межнациональных отношений в своей стране; </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b/>
          <w:bCs/>
          <w:sz w:val="24"/>
          <w:szCs w:val="24"/>
        </w:rPr>
        <w:t>Наличие коммуникативной культуры</w:t>
      </w:r>
      <w:r w:rsidRPr="00367161">
        <w:rPr>
          <w:rFonts w:ascii="Times New Roman" w:hAnsi="Times New Roman" w:cs="Times New Roman"/>
          <w:sz w:val="24"/>
          <w:szCs w:val="24"/>
        </w:rPr>
        <w:t xml:space="preserve">, владение навыками делового общения, </w:t>
      </w:r>
      <w:proofErr w:type="spellStart"/>
      <w:r w:rsidRPr="00367161">
        <w:rPr>
          <w:rFonts w:ascii="Times New Roman" w:hAnsi="Times New Roman" w:cs="Times New Roman"/>
          <w:sz w:val="24"/>
          <w:szCs w:val="24"/>
        </w:rPr>
        <w:t>подстраивание</w:t>
      </w:r>
      <w:proofErr w:type="spellEnd"/>
      <w:r w:rsidRPr="00367161">
        <w:rPr>
          <w:rFonts w:ascii="Times New Roman" w:hAnsi="Times New Roman" w:cs="Times New Roman"/>
          <w:sz w:val="24"/>
          <w:szCs w:val="24"/>
        </w:rPr>
        <w:t xml:space="preserve"> межличностных отношений, способствующих самореализации, достижению успеха в общественной и личной жизни;</w:t>
      </w:r>
    </w:p>
    <w:p w:rsidR="00EF77B2" w:rsidRPr="00367161"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b/>
          <w:bCs/>
          <w:sz w:val="24"/>
          <w:szCs w:val="24"/>
        </w:rPr>
        <w:t xml:space="preserve"> Готовность выпускника основной школы к достижению высокого уровня образованности на основе осознанного выбора программ </w:t>
      </w:r>
      <w:r w:rsidRPr="00367161">
        <w:rPr>
          <w:rFonts w:ascii="Times New Roman" w:hAnsi="Times New Roman" w:cs="Times New Roman"/>
          <w:sz w:val="24"/>
          <w:szCs w:val="24"/>
        </w:rPr>
        <w:t>общего и профессионального образования;</w:t>
      </w:r>
    </w:p>
    <w:p w:rsidR="00EF77B2" w:rsidRDefault="00EF77B2" w:rsidP="00367161">
      <w:pPr>
        <w:pStyle w:val="a4"/>
        <w:spacing w:after="0" w:line="240" w:lineRule="auto"/>
        <w:ind w:left="0" w:right="142" w:firstLine="708"/>
        <w:jc w:val="both"/>
        <w:rPr>
          <w:rFonts w:ascii="Times New Roman" w:hAnsi="Times New Roman" w:cs="Times New Roman"/>
          <w:sz w:val="24"/>
          <w:szCs w:val="24"/>
        </w:rPr>
      </w:pPr>
      <w:r w:rsidRPr="00367161">
        <w:rPr>
          <w:rFonts w:ascii="Times New Roman" w:hAnsi="Times New Roman" w:cs="Times New Roman"/>
          <w:sz w:val="24"/>
          <w:szCs w:val="24"/>
        </w:rPr>
        <w:t xml:space="preserve"> </w:t>
      </w:r>
      <w:r w:rsidRPr="00367161">
        <w:rPr>
          <w:rFonts w:ascii="Times New Roman" w:hAnsi="Times New Roman" w:cs="Times New Roman"/>
          <w:b/>
          <w:bCs/>
          <w:sz w:val="24"/>
          <w:szCs w:val="24"/>
        </w:rPr>
        <w:t>Способность к выбору профессии</w:t>
      </w:r>
      <w:r w:rsidRPr="00367161">
        <w:rPr>
          <w:rFonts w:ascii="Times New Roman" w:hAnsi="Times New Roman" w:cs="Times New Roman"/>
          <w:sz w:val="24"/>
          <w:szCs w:val="24"/>
        </w:rPr>
        <w:t xml:space="preserve">, ориентации в политической жизни общества, выбору социально ценных форм </w:t>
      </w:r>
      <w:proofErr w:type="spellStart"/>
      <w:r w:rsidRPr="00367161">
        <w:rPr>
          <w:rFonts w:ascii="Times New Roman" w:hAnsi="Times New Roman" w:cs="Times New Roman"/>
          <w:sz w:val="24"/>
          <w:szCs w:val="24"/>
        </w:rPr>
        <w:t>досуговой</w:t>
      </w:r>
      <w:proofErr w:type="spellEnd"/>
      <w:r w:rsidRPr="00367161">
        <w:rPr>
          <w:rFonts w:ascii="Times New Roman" w:hAnsi="Times New Roman" w:cs="Times New Roman"/>
          <w:sz w:val="24"/>
          <w:szCs w:val="24"/>
        </w:rPr>
        <w:t xml:space="preserve">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w:t>
      </w:r>
    </w:p>
    <w:p w:rsidR="00EF77B2" w:rsidRPr="0019149E" w:rsidRDefault="00EF77B2" w:rsidP="0019149E">
      <w:pPr>
        <w:pStyle w:val="a4"/>
        <w:spacing w:after="0" w:line="240" w:lineRule="auto"/>
        <w:ind w:left="0" w:right="142" w:firstLine="708"/>
        <w:jc w:val="center"/>
        <w:rPr>
          <w:rFonts w:ascii="Times New Roman" w:hAnsi="Times New Roman" w:cs="Times New Roman"/>
          <w:b/>
          <w:bCs/>
          <w:sz w:val="24"/>
          <w:szCs w:val="24"/>
        </w:rPr>
      </w:pPr>
      <w:r w:rsidRPr="0019149E">
        <w:rPr>
          <w:rFonts w:ascii="Times New Roman" w:hAnsi="Times New Roman" w:cs="Times New Roman"/>
          <w:b/>
          <w:bCs/>
          <w:sz w:val="24"/>
          <w:szCs w:val="24"/>
        </w:rPr>
        <w:t>РАЗДЕЛ IV</w:t>
      </w:r>
    </w:p>
    <w:p w:rsidR="00EF77B2" w:rsidRDefault="00EF77B2" w:rsidP="0019149E">
      <w:pPr>
        <w:pStyle w:val="a4"/>
        <w:spacing w:after="0" w:line="240" w:lineRule="auto"/>
        <w:ind w:left="0" w:right="142" w:firstLine="708"/>
        <w:jc w:val="center"/>
      </w:pPr>
      <w:r w:rsidRPr="0019149E">
        <w:rPr>
          <w:rFonts w:ascii="Times New Roman" w:hAnsi="Times New Roman" w:cs="Times New Roman"/>
          <w:b/>
          <w:bCs/>
          <w:sz w:val="24"/>
          <w:szCs w:val="24"/>
        </w:rPr>
        <w:t>ПРИОРИТЕТНЫЕ НАПРАВЛЕНИЯ РЕАЛИЗАЦИИ ПРОГРАММЫ РАЗВИТИЯ ШКОЛЫ</w:t>
      </w:r>
      <w:r>
        <w:t xml:space="preserve"> </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Приоритетными направлениями развития школы с целью обеспечения введения Федеральных Государственных образовательных стандартов являются:</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 xml:space="preserve"> </w:t>
      </w:r>
      <w:r w:rsidRPr="0019149E">
        <w:rPr>
          <w:rFonts w:ascii="Times New Roman" w:hAnsi="Times New Roman" w:cs="Times New Roman"/>
          <w:sz w:val="24"/>
          <w:szCs w:val="24"/>
        </w:rPr>
        <w:sym w:font="Symbol" w:char="F0B7"/>
      </w:r>
      <w:r w:rsidRPr="0019149E">
        <w:rPr>
          <w:rFonts w:ascii="Times New Roman" w:hAnsi="Times New Roman" w:cs="Times New Roman"/>
          <w:sz w:val="24"/>
          <w:szCs w:val="24"/>
        </w:rPr>
        <w:t xml:space="preserve"> повышение качества образовательных услуг;</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 xml:space="preserve"> </w:t>
      </w:r>
      <w:r w:rsidRPr="0019149E">
        <w:rPr>
          <w:rFonts w:ascii="Times New Roman" w:hAnsi="Times New Roman" w:cs="Times New Roman"/>
          <w:sz w:val="24"/>
          <w:szCs w:val="24"/>
        </w:rPr>
        <w:sym w:font="Symbol" w:char="F0B7"/>
      </w:r>
      <w:r w:rsidRPr="0019149E">
        <w:rPr>
          <w:rFonts w:ascii="Times New Roman" w:hAnsi="Times New Roman" w:cs="Times New Roman"/>
          <w:sz w:val="24"/>
          <w:szCs w:val="24"/>
        </w:rPr>
        <w:t xml:space="preserve"> социализация учащихся; </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sym w:font="Symbol" w:char="F0B7"/>
      </w:r>
      <w:r w:rsidRPr="0019149E">
        <w:rPr>
          <w:rFonts w:ascii="Times New Roman" w:hAnsi="Times New Roman" w:cs="Times New Roman"/>
          <w:sz w:val="24"/>
          <w:szCs w:val="24"/>
        </w:rPr>
        <w:t xml:space="preserve"> </w:t>
      </w:r>
      <w:proofErr w:type="spellStart"/>
      <w:r w:rsidRPr="0019149E">
        <w:rPr>
          <w:rFonts w:ascii="Times New Roman" w:hAnsi="Times New Roman" w:cs="Times New Roman"/>
          <w:sz w:val="24"/>
          <w:szCs w:val="24"/>
        </w:rPr>
        <w:t>здоровьесбережение</w:t>
      </w:r>
      <w:proofErr w:type="spellEnd"/>
      <w:r w:rsidRPr="0019149E">
        <w:rPr>
          <w:rFonts w:ascii="Times New Roman" w:hAnsi="Times New Roman" w:cs="Times New Roman"/>
          <w:sz w:val="24"/>
          <w:szCs w:val="24"/>
        </w:rPr>
        <w:t>.</w:t>
      </w:r>
    </w:p>
    <w:p w:rsidR="00EF77B2" w:rsidRPr="0019149E" w:rsidRDefault="00EF77B2" w:rsidP="0019149E">
      <w:pPr>
        <w:pStyle w:val="a4"/>
        <w:spacing w:after="0" w:line="240" w:lineRule="auto"/>
        <w:ind w:left="0" w:right="142" w:firstLine="708"/>
        <w:jc w:val="center"/>
        <w:rPr>
          <w:rFonts w:ascii="Times New Roman" w:hAnsi="Times New Roman" w:cs="Times New Roman"/>
          <w:b/>
          <w:bCs/>
          <w:sz w:val="24"/>
          <w:szCs w:val="24"/>
        </w:rPr>
      </w:pPr>
      <w:r w:rsidRPr="0019149E">
        <w:rPr>
          <w:rFonts w:ascii="Times New Roman" w:hAnsi="Times New Roman" w:cs="Times New Roman"/>
          <w:b/>
          <w:bCs/>
          <w:sz w:val="24"/>
          <w:szCs w:val="24"/>
        </w:rPr>
        <w:lastRenderedPageBreak/>
        <w:t>4.1. Повышение качества образовательных услуг</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b/>
          <w:bCs/>
          <w:sz w:val="24"/>
          <w:szCs w:val="24"/>
        </w:rPr>
        <w:t>Цель:</w:t>
      </w:r>
      <w:r w:rsidRPr="0019149E">
        <w:rPr>
          <w:rFonts w:ascii="Times New Roman" w:hAnsi="Times New Roman" w:cs="Times New Roman"/>
          <w:sz w:val="24"/>
          <w:szCs w:val="24"/>
        </w:rPr>
        <w:t xml:space="preserve"> обеспечить условия для формирования у учащегося способности к осуществлению ответственного выбора собственной индивидуальной образовательной траектории через </w:t>
      </w:r>
      <w:proofErr w:type="spellStart"/>
      <w:r w:rsidRPr="0019149E">
        <w:rPr>
          <w:rFonts w:ascii="Times New Roman" w:hAnsi="Times New Roman" w:cs="Times New Roman"/>
          <w:sz w:val="24"/>
          <w:szCs w:val="24"/>
        </w:rPr>
        <w:t>полидеятельностный</w:t>
      </w:r>
      <w:proofErr w:type="spellEnd"/>
      <w:r w:rsidRPr="0019149E">
        <w:rPr>
          <w:rFonts w:ascii="Times New Roman" w:hAnsi="Times New Roman" w:cs="Times New Roman"/>
          <w:sz w:val="24"/>
          <w:szCs w:val="24"/>
        </w:rPr>
        <w:t xml:space="preserve"> принцип организации образования </w:t>
      </w:r>
      <w:proofErr w:type="gramStart"/>
      <w:r w:rsidRPr="0019149E">
        <w:rPr>
          <w:rFonts w:ascii="Times New Roman" w:hAnsi="Times New Roman" w:cs="Times New Roman"/>
          <w:sz w:val="24"/>
          <w:szCs w:val="24"/>
        </w:rPr>
        <w:t>обучающихся</w:t>
      </w:r>
      <w:proofErr w:type="gramEnd"/>
      <w:r w:rsidRPr="0019149E">
        <w:rPr>
          <w:rFonts w:ascii="Times New Roman" w:hAnsi="Times New Roman" w:cs="Times New Roman"/>
          <w:sz w:val="24"/>
          <w:szCs w:val="24"/>
        </w:rPr>
        <w:t xml:space="preserve">. </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b/>
          <w:bCs/>
          <w:sz w:val="24"/>
          <w:szCs w:val="24"/>
        </w:rPr>
        <w:t>Основными задачами являются:</w:t>
      </w:r>
      <w:r w:rsidRPr="0019149E">
        <w:rPr>
          <w:rFonts w:ascii="Times New Roman" w:hAnsi="Times New Roman" w:cs="Times New Roman"/>
          <w:sz w:val="24"/>
          <w:szCs w:val="24"/>
        </w:rPr>
        <w:t xml:space="preserve"> разработать систему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 xml:space="preserve"> сформировать </w:t>
      </w:r>
      <w:proofErr w:type="spellStart"/>
      <w:r w:rsidRPr="0019149E">
        <w:rPr>
          <w:rFonts w:ascii="Times New Roman" w:hAnsi="Times New Roman" w:cs="Times New Roman"/>
          <w:sz w:val="24"/>
          <w:szCs w:val="24"/>
        </w:rPr>
        <w:t>системообразную</w:t>
      </w:r>
      <w:proofErr w:type="spellEnd"/>
      <w:r w:rsidRPr="0019149E">
        <w:rPr>
          <w:rFonts w:ascii="Times New Roman" w:hAnsi="Times New Roman" w:cs="Times New Roman"/>
          <w:sz w:val="24"/>
          <w:szCs w:val="24"/>
        </w:rPr>
        <w:t xml:space="preserve"> методологическую теоретическую базу для сознательного управления учащимся своим развитием; </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 xml:space="preserve">направить процесс саморазвития, самосовершенствования учащегося; </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 xml:space="preserve">помочь учащемуся осознать и принять цели и содержание образования; </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b/>
          <w:bCs/>
          <w:sz w:val="24"/>
          <w:szCs w:val="24"/>
        </w:rPr>
        <w:t>Направления мониторинга</w:t>
      </w:r>
      <w:r w:rsidRPr="0019149E">
        <w:rPr>
          <w:rFonts w:ascii="Times New Roman" w:hAnsi="Times New Roman" w:cs="Times New Roman"/>
          <w:sz w:val="24"/>
          <w:szCs w:val="24"/>
        </w:rPr>
        <w:t xml:space="preserve"> </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 xml:space="preserve">1. Мониторинг результативности учебного процесса </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 xml:space="preserve">2. Мониторинг годовых отметок, % успевающих на «4» и «5» по всем предметам, степени </w:t>
      </w:r>
      <w:proofErr w:type="spellStart"/>
      <w:r w:rsidRPr="0019149E">
        <w:rPr>
          <w:rFonts w:ascii="Times New Roman" w:hAnsi="Times New Roman" w:cs="Times New Roman"/>
          <w:sz w:val="24"/>
          <w:szCs w:val="24"/>
        </w:rPr>
        <w:t>обученности</w:t>
      </w:r>
      <w:proofErr w:type="spellEnd"/>
      <w:r w:rsidRPr="0019149E">
        <w:rPr>
          <w:rFonts w:ascii="Times New Roman" w:hAnsi="Times New Roman" w:cs="Times New Roman"/>
          <w:sz w:val="24"/>
          <w:szCs w:val="24"/>
        </w:rPr>
        <w:t xml:space="preserve"> по предметам, среднего балла каждого учащегося 5-9 классов </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 xml:space="preserve">3. Мониторинг удовлетворенности качеством образовательных услуг </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 xml:space="preserve"> 4. Мониторинг выполнения программ </w:t>
      </w:r>
    </w:p>
    <w:p w:rsidR="00EF77B2" w:rsidRPr="0019149E"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5. Мониторинг промежуточных результатов ОГЭ</w:t>
      </w:r>
    </w:p>
    <w:p w:rsidR="00EF77B2" w:rsidRDefault="00EF77B2" w:rsidP="0019149E">
      <w:pPr>
        <w:pStyle w:val="a4"/>
        <w:spacing w:after="0" w:line="240" w:lineRule="auto"/>
        <w:ind w:left="0" w:right="142" w:firstLine="708"/>
        <w:jc w:val="both"/>
        <w:rPr>
          <w:rFonts w:ascii="Times New Roman" w:hAnsi="Times New Roman" w:cs="Times New Roman"/>
          <w:sz w:val="24"/>
          <w:szCs w:val="24"/>
        </w:rPr>
      </w:pPr>
      <w:r w:rsidRPr="0019149E">
        <w:rPr>
          <w:rFonts w:ascii="Times New Roman" w:hAnsi="Times New Roman" w:cs="Times New Roman"/>
          <w:sz w:val="24"/>
          <w:szCs w:val="24"/>
        </w:rPr>
        <w:t xml:space="preserve"> 6. Мониторинг работы с учащимися «группы риска» при подготовке к ОГЭ</w:t>
      </w:r>
    </w:p>
    <w:p w:rsidR="00EF77B2" w:rsidRDefault="00EF77B2" w:rsidP="0019149E">
      <w:pPr>
        <w:pStyle w:val="a4"/>
        <w:spacing w:after="0" w:line="240" w:lineRule="auto"/>
        <w:ind w:left="0" w:right="142" w:firstLine="708"/>
        <w:jc w:val="center"/>
        <w:rPr>
          <w:rFonts w:ascii="Times New Roman" w:hAnsi="Times New Roman" w:cs="Times New Roman"/>
          <w:b/>
          <w:bCs/>
          <w:sz w:val="24"/>
          <w:szCs w:val="24"/>
        </w:rPr>
      </w:pPr>
      <w:r w:rsidRPr="0019149E">
        <w:rPr>
          <w:rFonts w:ascii="Times New Roman" w:hAnsi="Times New Roman" w:cs="Times New Roman"/>
          <w:b/>
          <w:bCs/>
          <w:sz w:val="24"/>
          <w:szCs w:val="24"/>
        </w:rPr>
        <w:t>Совершенствование образовательного процесса ФГОС НОО, ООО и СОО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3097"/>
        <w:gridCol w:w="1869"/>
        <w:gridCol w:w="1877"/>
        <w:gridCol w:w="1915"/>
      </w:tblGrid>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w:t>
            </w:r>
          </w:p>
        </w:tc>
        <w:tc>
          <w:tcPr>
            <w:tcW w:w="3097"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Мероприятия</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Сроки</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Результат</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Ответственный</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rPr>
              <w:t>Корректировка ООП НОО, ООО и СОО. Разработка, принятие и утверждение рабочих программ по предметам.</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2023- 2025</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Учебный план</w:t>
            </w:r>
          </w:p>
        </w:tc>
        <w:tc>
          <w:tcPr>
            <w:tcW w:w="1869"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rPr>
              <w:t>Зам. директора по УВР, МО, учителя</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rPr>
              <w:t>Разработка ООП СОО школы</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2023- 2024</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ООП СОО</w:t>
            </w:r>
          </w:p>
        </w:tc>
        <w:tc>
          <w:tcPr>
            <w:tcW w:w="1869"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rPr>
              <w:t>Администрация школы</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3</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rPr>
              <w:t>Изучение изменений в нормативных документах и методических рекомендациях по реализации ФГОС НОО, ООО и СОО</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2023- 2024</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Повышение компетентности Администрация</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МО, учителя</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4.</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b/>
                <w:bCs/>
              </w:rPr>
            </w:pPr>
            <w:proofErr w:type="gramStart"/>
            <w:r w:rsidRPr="00024879">
              <w:rPr>
                <w:rFonts w:ascii="Times New Roman" w:hAnsi="Times New Roman" w:cs="Times New Roman"/>
              </w:rPr>
              <w:t>Контроль за</w:t>
            </w:r>
            <w:proofErr w:type="gramEnd"/>
            <w:r w:rsidRPr="00024879">
              <w:rPr>
                <w:rFonts w:ascii="Times New Roman" w:hAnsi="Times New Roman" w:cs="Times New Roman"/>
              </w:rPr>
              <w:t xml:space="preserve"> выполнением требований новых стандартов в 1-4 классах</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2023- 2024</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Реализация ФГОС</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Зам. директора по УВР, МО</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5</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rPr>
              <w:t xml:space="preserve">   </w:t>
            </w:r>
            <w:proofErr w:type="gramStart"/>
            <w:r w:rsidRPr="00024879">
              <w:rPr>
                <w:rFonts w:ascii="Times New Roman" w:hAnsi="Times New Roman" w:cs="Times New Roman"/>
              </w:rPr>
              <w:t>Контроль за</w:t>
            </w:r>
            <w:proofErr w:type="gramEnd"/>
            <w:r w:rsidRPr="00024879">
              <w:rPr>
                <w:rFonts w:ascii="Times New Roman" w:hAnsi="Times New Roman" w:cs="Times New Roman"/>
              </w:rPr>
              <w:t xml:space="preserve"> выполнением требований новых стандартов в 5-9 классах</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2023- 2024</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Реализация ФГОС</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Зам. директора по УВР</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6</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rPr>
              <w:t>Формирование у учащихся начальных классов УУД</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 xml:space="preserve"> 2023- 2024</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Реализация ФГОС</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Зам. директора по УВР, учителя</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7</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rPr>
              <w:t>Организация внеурочной деятельности по предметам</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2023- 2024</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Реализация ФГОС</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Зам. директора по УВР, учителя</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8</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rPr>
              <w:t>Курсовая переподготовка учителей по теме «ФГОС НОО ООО и СОО»</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2022-2024</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Повышение компетентности</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Зам. директора по УВР</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9</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b/>
                <w:bCs/>
              </w:rPr>
            </w:pPr>
            <w:r w:rsidRPr="00024879">
              <w:rPr>
                <w:rFonts w:ascii="Times New Roman" w:hAnsi="Times New Roman" w:cs="Times New Roman"/>
              </w:rPr>
              <w:t>Школьный педагогический семинар «Анализ результатов введения ФГОС в 1 и 5 классах</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2023</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Обмен опытом, повышение компетентности</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rPr>
              <w:t>Зам. директора по УВР</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10</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Методическое оснащение </w:t>
            </w:r>
            <w:r w:rsidRPr="00024879">
              <w:rPr>
                <w:rFonts w:ascii="Times New Roman" w:hAnsi="Times New Roman" w:cs="Times New Roman"/>
              </w:rPr>
              <w:lastRenderedPageBreak/>
              <w:t>кабинетов для реализации ФГОС</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lastRenderedPageBreak/>
              <w:t>2023- 2024</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 xml:space="preserve">Реализация </w:t>
            </w:r>
            <w:r w:rsidRPr="00024879">
              <w:rPr>
                <w:rFonts w:ascii="Times New Roman" w:hAnsi="Times New Roman" w:cs="Times New Roman"/>
              </w:rPr>
              <w:lastRenderedPageBreak/>
              <w:t>ФГОС</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lastRenderedPageBreak/>
              <w:t xml:space="preserve">Администрация, </w:t>
            </w:r>
            <w:r w:rsidRPr="00024879">
              <w:rPr>
                <w:rFonts w:ascii="Times New Roman" w:hAnsi="Times New Roman" w:cs="Times New Roman"/>
              </w:rPr>
              <w:lastRenderedPageBreak/>
              <w:t>учителя-предметники</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lastRenderedPageBreak/>
              <w:t>11</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Укрепление </w:t>
            </w:r>
            <w:proofErr w:type="spellStart"/>
            <w:r w:rsidRPr="00024879">
              <w:rPr>
                <w:rFonts w:ascii="Times New Roman" w:hAnsi="Times New Roman" w:cs="Times New Roman"/>
              </w:rPr>
              <w:t>материальнотехнической</w:t>
            </w:r>
            <w:proofErr w:type="spellEnd"/>
            <w:r w:rsidRPr="00024879">
              <w:rPr>
                <w:rFonts w:ascii="Times New Roman" w:hAnsi="Times New Roman" w:cs="Times New Roman"/>
              </w:rPr>
              <w:t xml:space="preserve"> базы для реализации ФГОС (учебники, доступная среда)</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2023-2025</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Реализация ФГОС</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Администрация, зав. библиотекой</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12</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Предоставление информации родительской общественности о ходе реализации ФГОС в 1 и 5 классам</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Июнь 2023</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 xml:space="preserve">Повышение компетентности </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Администрация МО, учителя</w:t>
            </w:r>
          </w:p>
        </w:tc>
      </w:tr>
      <w:tr w:rsidR="00EF77B2" w:rsidRPr="00024879">
        <w:tc>
          <w:tcPr>
            <w:tcW w:w="584"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13</w:t>
            </w:r>
          </w:p>
        </w:tc>
        <w:tc>
          <w:tcPr>
            <w:tcW w:w="3097"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Анализ деятельности начальной школы по реализации ФГОС НОО</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перспективы развития 2023-</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Программа развития школы</w:t>
            </w:r>
          </w:p>
        </w:tc>
        <w:tc>
          <w:tcPr>
            <w:tcW w:w="1869" w:type="dxa"/>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rPr>
              <w:t>Администрация, МО, учителя</w:t>
            </w:r>
          </w:p>
        </w:tc>
      </w:tr>
    </w:tbl>
    <w:p w:rsidR="00EF77B2" w:rsidRPr="0019149E" w:rsidRDefault="00EF77B2" w:rsidP="0019149E">
      <w:pPr>
        <w:pStyle w:val="a4"/>
        <w:spacing w:after="0" w:line="240" w:lineRule="auto"/>
        <w:ind w:left="0" w:right="142" w:firstLine="708"/>
        <w:jc w:val="both"/>
        <w:rPr>
          <w:rFonts w:ascii="Times New Roman" w:hAnsi="Times New Roman" w:cs="Times New Roman"/>
          <w:b/>
          <w:bCs/>
          <w:sz w:val="24"/>
          <w:szCs w:val="24"/>
        </w:rPr>
      </w:pPr>
      <w:r>
        <w:t xml:space="preserve"> </w:t>
      </w:r>
    </w:p>
    <w:p w:rsidR="00EF77B2" w:rsidRPr="006C2314" w:rsidRDefault="00EF77B2">
      <w:pPr>
        <w:pStyle w:val="a4"/>
        <w:spacing w:after="0" w:line="240" w:lineRule="auto"/>
        <w:ind w:left="0" w:right="142" w:firstLine="708"/>
        <w:jc w:val="both"/>
        <w:rPr>
          <w:rFonts w:ascii="Times New Roman" w:hAnsi="Times New Roman" w:cs="Times New Roman"/>
          <w:b/>
          <w:bCs/>
          <w:sz w:val="24"/>
          <w:szCs w:val="24"/>
        </w:rPr>
      </w:pPr>
      <w:r w:rsidRPr="006C2314">
        <w:rPr>
          <w:rFonts w:ascii="Times New Roman" w:hAnsi="Times New Roman" w:cs="Times New Roman"/>
          <w:b/>
          <w:bCs/>
          <w:sz w:val="24"/>
          <w:szCs w:val="24"/>
        </w:rPr>
        <w:t>1.2. Социализация учащихся</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 Программа воспитания и </w:t>
      </w:r>
      <w:proofErr w:type="gramStart"/>
      <w:r w:rsidRPr="009A0009">
        <w:rPr>
          <w:rFonts w:ascii="Times New Roman" w:hAnsi="Times New Roman" w:cs="Times New Roman"/>
          <w:sz w:val="24"/>
          <w:szCs w:val="24"/>
        </w:rPr>
        <w:t>социализации</w:t>
      </w:r>
      <w:proofErr w:type="gramEnd"/>
      <w:r w:rsidRPr="009A0009">
        <w:rPr>
          <w:rFonts w:ascii="Times New Roman" w:hAnsi="Times New Roman" w:cs="Times New Roman"/>
          <w:sz w:val="24"/>
          <w:szCs w:val="24"/>
        </w:rPr>
        <w:t xml:space="preserve"> обучающихся на ступенях начального общего, основного общего образования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от 29 декабря 2012 г. № 273-ФЗ «Об образовании в Российской Федерации»,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 Программа воспитания и социализации </w:t>
      </w:r>
      <w:proofErr w:type="gramStart"/>
      <w:r w:rsidRPr="009A0009">
        <w:rPr>
          <w:rFonts w:ascii="Times New Roman" w:hAnsi="Times New Roman" w:cs="Times New Roman"/>
          <w:sz w:val="24"/>
          <w:szCs w:val="24"/>
        </w:rPr>
        <w:t>обучающихся</w:t>
      </w:r>
      <w:proofErr w:type="gramEnd"/>
      <w:r w:rsidRPr="009A0009">
        <w:rPr>
          <w:rFonts w:ascii="Times New Roman" w:hAnsi="Times New Roman" w:cs="Times New Roman"/>
          <w:sz w:val="24"/>
          <w:szCs w:val="24"/>
        </w:rPr>
        <w:t xml:space="preserve"> реализуется по следующим направлениям:</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 •воспитание нравственных чувств и этического сознания;</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 •воспитание трудолюбия, творческого отношения к учению, труду, жизни;</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 •формирование ценностного отношения к здоровью и здоровому образу жизни; •воспитание ценностного отношения к природе, окружающей среде; </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 •воспитание ценностного отношения к </w:t>
      </w:r>
      <w:proofErr w:type="gramStart"/>
      <w:r w:rsidRPr="009A0009">
        <w:rPr>
          <w:rFonts w:ascii="Times New Roman" w:hAnsi="Times New Roman" w:cs="Times New Roman"/>
          <w:sz w:val="24"/>
          <w:szCs w:val="24"/>
        </w:rPr>
        <w:t>прекрасному</w:t>
      </w:r>
      <w:proofErr w:type="gramEnd"/>
      <w:r w:rsidRPr="009A0009">
        <w:rPr>
          <w:rFonts w:ascii="Times New Roman" w:hAnsi="Times New Roman" w:cs="Times New Roman"/>
          <w:sz w:val="24"/>
          <w:szCs w:val="24"/>
        </w:rPr>
        <w:t xml:space="preserve">, формирование представлений об эстетических идеалах и ценностях. </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w:t>
      </w:r>
      <w:proofErr w:type="spellStart"/>
      <w:proofErr w:type="gramStart"/>
      <w:r w:rsidRPr="009A0009">
        <w:rPr>
          <w:rFonts w:ascii="Times New Roman" w:hAnsi="Times New Roman" w:cs="Times New Roman"/>
          <w:sz w:val="24"/>
          <w:szCs w:val="24"/>
        </w:rPr>
        <w:t>результ</w:t>
      </w:r>
      <w:proofErr w:type="spellEnd"/>
      <w:r w:rsidRPr="009A0009">
        <w:rPr>
          <w:rFonts w:ascii="Times New Roman" w:hAnsi="Times New Roman" w:cs="Times New Roman"/>
          <w:sz w:val="24"/>
          <w:szCs w:val="24"/>
        </w:rPr>
        <w:t xml:space="preserve"> </w:t>
      </w:r>
      <w:proofErr w:type="spellStart"/>
      <w:r w:rsidRPr="009A0009">
        <w:rPr>
          <w:rFonts w:ascii="Times New Roman" w:hAnsi="Times New Roman" w:cs="Times New Roman"/>
          <w:sz w:val="24"/>
          <w:szCs w:val="24"/>
        </w:rPr>
        <w:t>аты</w:t>
      </w:r>
      <w:proofErr w:type="spellEnd"/>
      <w:proofErr w:type="gramEnd"/>
      <w:r w:rsidRPr="009A0009">
        <w:rPr>
          <w:rFonts w:ascii="Times New Roman" w:hAnsi="Times New Roman" w:cs="Times New Roman"/>
          <w:sz w:val="24"/>
          <w:szCs w:val="24"/>
        </w:rPr>
        <w:t>.</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Общие задачи духовно-нравственного развития и воспитания </w:t>
      </w:r>
      <w:proofErr w:type="gramStart"/>
      <w:r w:rsidRPr="009A0009">
        <w:rPr>
          <w:rFonts w:ascii="Times New Roman" w:hAnsi="Times New Roman" w:cs="Times New Roman"/>
          <w:sz w:val="24"/>
          <w:szCs w:val="24"/>
        </w:rPr>
        <w:t>обучающихся</w:t>
      </w:r>
      <w:proofErr w:type="gramEnd"/>
      <w:r w:rsidRPr="009A0009">
        <w:rPr>
          <w:rFonts w:ascii="Times New Roman" w:hAnsi="Times New Roman" w:cs="Times New Roman"/>
          <w:sz w:val="24"/>
          <w:szCs w:val="24"/>
        </w:rPr>
        <w:t>:</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 представлены схемы, отражающие пути реализации данного модуля.</w:t>
      </w:r>
    </w:p>
    <w:p w:rsidR="00EF77B2" w:rsidRDefault="00EF77B2">
      <w:pPr>
        <w:pStyle w:val="a4"/>
        <w:spacing w:after="0" w:line="240" w:lineRule="auto"/>
        <w:ind w:left="0" w:right="142" w:firstLine="708"/>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EF77B2" w:rsidRPr="00024879">
        <w:tc>
          <w:tcPr>
            <w:tcW w:w="4672"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В области формирования личностной культуры</w:t>
            </w:r>
          </w:p>
        </w:tc>
        <w:tc>
          <w:tcPr>
            <w:tcW w:w="4673"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 формирование способности к духовному развитию; </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формирование основ нравственного самосознания личности (совести);</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 - формирование основ морали; </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 принятие </w:t>
            </w:r>
            <w:proofErr w:type="gramStart"/>
            <w:r w:rsidRPr="00024879">
              <w:rPr>
                <w:rFonts w:ascii="Times New Roman" w:hAnsi="Times New Roman" w:cs="Times New Roman"/>
              </w:rPr>
              <w:t>обучающимися</w:t>
            </w:r>
            <w:proofErr w:type="gramEnd"/>
            <w:r w:rsidRPr="00024879">
              <w:rPr>
                <w:rFonts w:ascii="Times New Roman" w:hAnsi="Times New Roman" w:cs="Times New Roman"/>
              </w:rPr>
              <w:t xml:space="preserve"> базовых национальных ценностей; </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формирование эстетических потребностей, ценностей и чувств;</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 - формирование способности открыто </w:t>
            </w:r>
            <w:r w:rsidRPr="00024879">
              <w:rPr>
                <w:rFonts w:ascii="Times New Roman" w:hAnsi="Times New Roman" w:cs="Times New Roman"/>
              </w:rPr>
              <w:lastRenderedPageBreak/>
              <w:t xml:space="preserve">выражать и отстаивать свою нравственно оправданную позицию; </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 формирование способности к самостоятельным поступкам; </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развитие трудолюбия</w:t>
            </w:r>
          </w:p>
        </w:tc>
      </w:tr>
      <w:tr w:rsidR="00EF77B2" w:rsidRPr="00024879">
        <w:tc>
          <w:tcPr>
            <w:tcW w:w="4672"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lastRenderedPageBreak/>
              <w:t>В области формирования социальной культуры</w:t>
            </w:r>
          </w:p>
        </w:tc>
        <w:tc>
          <w:tcPr>
            <w:tcW w:w="4673"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формирование основ российской гражданской идентичности;</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 - воспитание ценностного отношения к своей культуре;</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 - формирование патриотизма и гражданской солидарности;</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 - развитие навыков организации сотрудничества с окружающими;</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 - формирование уважительного отношения к традиционным российским религиям и религиозным организациям;</w:t>
            </w:r>
          </w:p>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 xml:space="preserve"> - формирование толерантности и основ культуры межэтнического общения;</w:t>
            </w:r>
          </w:p>
        </w:tc>
      </w:tr>
      <w:tr w:rsidR="00EF77B2" w:rsidRPr="00024879">
        <w:tc>
          <w:tcPr>
            <w:tcW w:w="4672" w:type="dxa"/>
          </w:tcPr>
          <w:p w:rsidR="00EF77B2" w:rsidRPr="00024879" w:rsidRDefault="00EF77B2" w:rsidP="00024879">
            <w:pPr>
              <w:pStyle w:val="a4"/>
              <w:spacing w:after="0" w:line="240" w:lineRule="auto"/>
              <w:ind w:left="0" w:right="142"/>
              <w:jc w:val="both"/>
              <w:rPr>
                <w:rFonts w:ascii="Times New Roman" w:hAnsi="Times New Roman" w:cs="Times New Roman"/>
              </w:rPr>
            </w:pPr>
            <w:r w:rsidRPr="00024879">
              <w:rPr>
                <w:rFonts w:ascii="Times New Roman" w:hAnsi="Times New Roman" w:cs="Times New Roman"/>
              </w:rPr>
              <w:t>В области формирования семейной культуры</w:t>
            </w:r>
          </w:p>
        </w:tc>
        <w:tc>
          <w:tcPr>
            <w:tcW w:w="4673" w:type="dxa"/>
          </w:tcPr>
          <w:p w:rsidR="00EF77B2" w:rsidRPr="00024879" w:rsidRDefault="00EF77B2" w:rsidP="00024879">
            <w:pPr>
              <w:pStyle w:val="a4"/>
              <w:spacing w:after="0" w:line="240" w:lineRule="auto"/>
              <w:ind w:left="0" w:right="142" w:firstLine="708"/>
              <w:jc w:val="both"/>
              <w:rPr>
                <w:rFonts w:ascii="Times New Roman" w:hAnsi="Times New Roman" w:cs="Times New Roman"/>
              </w:rPr>
            </w:pPr>
            <w:r w:rsidRPr="00024879">
              <w:rPr>
                <w:rFonts w:ascii="Times New Roman" w:hAnsi="Times New Roman" w:cs="Times New Roman"/>
              </w:rPr>
              <w:t xml:space="preserve">- формирование отношения к семье, как основе российского общества; </w:t>
            </w:r>
          </w:p>
          <w:p w:rsidR="00EF77B2" w:rsidRPr="00024879" w:rsidRDefault="00EF77B2" w:rsidP="00024879">
            <w:pPr>
              <w:pStyle w:val="a4"/>
              <w:spacing w:after="0" w:line="240" w:lineRule="auto"/>
              <w:ind w:left="0" w:right="142" w:firstLine="708"/>
              <w:jc w:val="both"/>
              <w:rPr>
                <w:rFonts w:ascii="Times New Roman" w:hAnsi="Times New Roman" w:cs="Times New Roman"/>
              </w:rPr>
            </w:pPr>
            <w:r w:rsidRPr="00024879">
              <w:rPr>
                <w:rFonts w:ascii="Times New Roman" w:hAnsi="Times New Roman" w:cs="Times New Roman"/>
              </w:rPr>
              <w:t xml:space="preserve">- формирование у </w:t>
            </w:r>
            <w:proofErr w:type="gramStart"/>
            <w:r w:rsidRPr="00024879">
              <w:rPr>
                <w:rFonts w:ascii="Times New Roman" w:hAnsi="Times New Roman" w:cs="Times New Roman"/>
              </w:rPr>
              <w:t>обучающихся</w:t>
            </w:r>
            <w:proofErr w:type="gramEnd"/>
            <w:r w:rsidRPr="00024879">
              <w:rPr>
                <w:rFonts w:ascii="Times New Roman" w:hAnsi="Times New Roman" w:cs="Times New Roman"/>
              </w:rPr>
              <w:t xml:space="preserve"> уважительного отношения к членам своей семьи;</w:t>
            </w:r>
          </w:p>
        </w:tc>
      </w:tr>
    </w:tbl>
    <w:p w:rsidR="00EF77B2" w:rsidRDefault="00EF77B2">
      <w:pPr>
        <w:pStyle w:val="a4"/>
        <w:spacing w:after="0" w:line="240" w:lineRule="auto"/>
        <w:ind w:left="0" w:right="142" w:firstLine="708"/>
        <w:jc w:val="both"/>
      </w:pP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Pr>
          <w:rFonts w:ascii="Times New Roman" w:hAnsi="Times New Roman" w:cs="Times New Roman"/>
          <w:b/>
          <w:bCs/>
          <w:sz w:val="24"/>
          <w:szCs w:val="24"/>
        </w:rPr>
        <w:t>1.3</w:t>
      </w:r>
      <w:r w:rsidRPr="009A0009">
        <w:rPr>
          <w:rFonts w:ascii="Times New Roman" w:hAnsi="Times New Roman" w:cs="Times New Roman"/>
          <w:b/>
          <w:bCs/>
          <w:sz w:val="24"/>
          <w:szCs w:val="24"/>
        </w:rPr>
        <w:t>.</w:t>
      </w:r>
      <w:r w:rsidRPr="009A0009">
        <w:rPr>
          <w:rFonts w:ascii="Times New Roman" w:hAnsi="Times New Roman" w:cs="Times New Roman"/>
          <w:sz w:val="24"/>
          <w:szCs w:val="24"/>
        </w:rPr>
        <w:t xml:space="preserve"> </w:t>
      </w:r>
      <w:proofErr w:type="spellStart"/>
      <w:r w:rsidRPr="009A0009">
        <w:rPr>
          <w:rFonts w:ascii="Times New Roman" w:hAnsi="Times New Roman" w:cs="Times New Roman"/>
          <w:b/>
          <w:bCs/>
          <w:sz w:val="24"/>
          <w:szCs w:val="24"/>
        </w:rPr>
        <w:t>Здоровьесбережение</w:t>
      </w:r>
      <w:proofErr w:type="spellEnd"/>
      <w:r w:rsidRPr="009A0009">
        <w:rPr>
          <w:rFonts w:ascii="Times New Roman" w:hAnsi="Times New Roman" w:cs="Times New Roman"/>
          <w:b/>
          <w:bCs/>
          <w:sz w:val="24"/>
          <w:szCs w:val="24"/>
        </w:rPr>
        <w:t>.</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 Обоснование выбора направления: Формирование программы развития школы требует специфических условий для ее реализации. К таким условиям следует отнести и комплексную систему мер </w:t>
      </w:r>
      <w:proofErr w:type="spellStart"/>
      <w:r w:rsidRPr="009A0009">
        <w:rPr>
          <w:rFonts w:ascii="Times New Roman" w:hAnsi="Times New Roman" w:cs="Times New Roman"/>
          <w:sz w:val="24"/>
          <w:szCs w:val="24"/>
        </w:rPr>
        <w:t>здоровьесберегающей</w:t>
      </w:r>
      <w:proofErr w:type="spellEnd"/>
      <w:r w:rsidRPr="009A0009">
        <w:rPr>
          <w:rFonts w:ascii="Times New Roman" w:hAnsi="Times New Roman" w:cs="Times New Roman"/>
          <w:sz w:val="24"/>
          <w:szCs w:val="24"/>
        </w:rPr>
        <w:t xml:space="preserve"> направленности, той составляющей процесса обучения, воспитания и развития, которая направлена, прежде всего, на формирование телесного, духовного и социального благополучия, здоровья детей. </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Медицинское обслуживание в школе осуществляется по договору с КОГБУЗ «</w:t>
      </w:r>
      <w:proofErr w:type="spellStart"/>
      <w:r w:rsidRPr="009A0009">
        <w:rPr>
          <w:rFonts w:ascii="Times New Roman" w:hAnsi="Times New Roman" w:cs="Times New Roman"/>
          <w:sz w:val="24"/>
          <w:szCs w:val="24"/>
        </w:rPr>
        <w:t>Пижанская</w:t>
      </w:r>
      <w:proofErr w:type="spellEnd"/>
      <w:r w:rsidRPr="009A0009">
        <w:rPr>
          <w:rFonts w:ascii="Times New Roman" w:hAnsi="Times New Roman" w:cs="Times New Roman"/>
          <w:sz w:val="24"/>
          <w:szCs w:val="24"/>
        </w:rPr>
        <w:t xml:space="preserve"> центральная районная больница» Формирование ценностного отношения к здоровью и здоровому образу жизни</w:t>
      </w:r>
      <w:proofErr w:type="gramStart"/>
      <w:r w:rsidRPr="009A0009">
        <w:rPr>
          <w:rFonts w:ascii="Times New Roman" w:hAnsi="Times New Roman" w:cs="Times New Roman"/>
          <w:sz w:val="24"/>
          <w:szCs w:val="24"/>
        </w:rPr>
        <w:t>.</w:t>
      </w:r>
      <w:proofErr w:type="gramEnd"/>
      <w:r w:rsidRPr="009A0009">
        <w:rPr>
          <w:rFonts w:ascii="Times New Roman" w:hAnsi="Times New Roman" w:cs="Times New Roman"/>
          <w:sz w:val="24"/>
          <w:szCs w:val="24"/>
        </w:rPr>
        <w:t xml:space="preserve"> </w:t>
      </w:r>
      <w:proofErr w:type="gramStart"/>
      <w:r w:rsidRPr="009A0009">
        <w:rPr>
          <w:rFonts w:ascii="Times New Roman" w:hAnsi="Times New Roman" w:cs="Times New Roman"/>
          <w:sz w:val="24"/>
          <w:szCs w:val="24"/>
        </w:rPr>
        <w:t>ц</w:t>
      </w:r>
      <w:proofErr w:type="gramEnd"/>
      <w:r w:rsidRPr="009A0009">
        <w:rPr>
          <w:rFonts w:ascii="Times New Roman" w:hAnsi="Times New Roman" w:cs="Times New Roman"/>
          <w:sz w:val="24"/>
          <w:szCs w:val="24"/>
        </w:rPr>
        <w:t xml:space="preserve">енностное отношение к своему здоровью, здоровью родителей, членов своей семьи, педагогов, сверстников; элементарные представления о единстве и взаимовлиянии различных видов здоровья человека: физического, нравственного (душевного), </w:t>
      </w:r>
      <w:proofErr w:type="spellStart"/>
      <w:r w:rsidRPr="009A0009">
        <w:rPr>
          <w:rFonts w:ascii="Times New Roman" w:hAnsi="Times New Roman" w:cs="Times New Roman"/>
          <w:sz w:val="24"/>
          <w:szCs w:val="24"/>
        </w:rPr>
        <w:t>социальнопсихологического</w:t>
      </w:r>
      <w:proofErr w:type="spellEnd"/>
      <w:r w:rsidRPr="009A0009">
        <w:rPr>
          <w:rFonts w:ascii="Times New Roman" w:hAnsi="Times New Roman" w:cs="Times New Roman"/>
          <w:sz w:val="24"/>
          <w:szCs w:val="24"/>
        </w:rPr>
        <w:t xml:space="preserve"> (здоровья семьи и школьного коллектива); </w:t>
      </w:r>
      <w:proofErr w:type="gramStart"/>
      <w:r w:rsidRPr="009A0009">
        <w:rPr>
          <w:rFonts w:ascii="Times New Roman" w:hAnsi="Times New Roman" w:cs="Times New Roman"/>
          <w:sz w:val="24"/>
          <w:szCs w:val="24"/>
        </w:rPr>
        <w:t xml:space="preserve">элементарные представления о 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творчества; знание и выполнение санитарно-гигиенических правил, соблюдение </w:t>
      </w:r>
      <w:proofErr w:type="spellStart"/>
      <w:r w:rsidRPr="009A0009">
        <w:rPr>
          <w:rFonts w:ascii="Times New Roman" w:hAnsi="Times New Roman" w:cs="Times New Roman"/>
          <w:sz w:val="24"/>
          <w:szCs w:val="24"/>
        </w:rPr>
        <w:t>здоровьесберегающего</w:t>
      </w:r>
      <w:proofErr w:type="spellEnd"/>
      <w:r w:rsidRPr="009A0009">
        <w:rPr>
          <w:rFonts w:ascii="Times New Roman" w:hAnsi="Times New Roman" w:cs="Times New Roman"/>
          <w:sz w:val="24"/>
          <w:szCs w:val="24"/>
        </w:rPr>
        <w:t xml:space="preserve"> режима дня; интерес к прогулкам на природе, подвижным играм, участию в спортивных соревнованиях; первоначальные представления об оздоровительном влиянии природы на человека;</w:t>
      </w:r>
      <w:proofErr w:type="gramEnd"/>
      <w:r w:rsidRPr="009A0009">
        <w:rPr>
          <w:rFonts w:ascii="Times New Roman" w:hAnsi="Times New Roman" w:cs="Times New Roman"/>
          <w:sz w:val="24"/>
          <w:szCs w:val="24"/>
        </w:rPr>
        <w:t xml:space="preserve"> первоначальные представления о возможном негативном влиянии компьютерных игр, телевидения, рекламы на здоровье человека; отрицательное отношение к невыполнению правил личной гигиены и санитарии, уклонению от занятий физкультурой. Спортивно–оздоровительная работа План школы и 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w:t>
      </w:r>
      <w:proofErr w:type="gramStart"/>
      <w:r w:rsidRPr="009A0009">
        <w:rPr>
          <w:rFonts w:ascii="Times New Roman" w:hAnsi="Times New Roman" w:cs="Times New Roman"/>
          <w:sz w:val="24"/>
          <w:szCs w:val="24"/>
        </w:rPr>
        <w:t xml:space="preserve">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9A0009">
        <w:rPr>
          <w:rFonts w:ascii="Times New Roman" w:hAnsi="Times New Roman" w:cs="Times New Roman"/>
          <w:sz w:val="24"/>
          <w:szCs w:val="24"/>
        </w:rPr>
        <w:t>табакокурения</w:t>
      </w:r>
      <w:proofErr w:type="spellEnd"/>
      <w:r w:rsidRPr="009A0009">
        <w:rPr>
          <w:rFonts w:ascii="Times New Roman" w:hAnsi="Times New Roman" w:cs="Times New Roman"/>
          <w:sz w:val="24"/>
          <w:szCs w:val="24"/>
        </w:rPr>
        <w:t xml:space="preserve">, встреч родителей и детей с представителями правоохранительных органов, работниками </w:t>
      </w:r>
      <w:r w:rsidRPr="009A0009">
        <w:rPr>
          <w:rFonts w:ascii="Times New Roman" w:hAnsi="Times New Roman" w:cs="Times New Roman"/>
          <w:sz w:val="24"/>
          <w:szCs w:val="24"/>
        </w:rPr>
        <w:lastRenderedPageBreak/>
        <w:t>ГИБДД, медработниками, экскурсий и походов, участие коллектива класса в Днях</w:t>
      </w:r>
      <w:proofErr w:type="gramEnd"/>
      <w:r w:rsidRPr="009A0009">
        <w:rPr>
          <w:rFonts w:ascii="Times New Roman" w:hAnsi="Times New Roman" w:cs="Times New Roman"/>
          <w:sz w:val="24"/>
          <w:szCs w:val="24"/>
        </w:rPr>
        <w:t xml:space="preserve"> здоровья, спортивных </w:t>
      </w:r>
      <w:proofErr w:type="spellStart"/>
      <w:r w:rsidRPr="009A0009">
        <w:rPr>
          <w:rFonts w:ascii="Times New Roman" w:hAnsi="Times New Roman" w:cs="Times New Roman"/>
          <w:sz w:val="24"/>
          <w:szCs w:val="24"/>
        </w:rPr>
        <w:t>внутришкольных</w:t>
      </w:r>
      <w:proofErr w:type="spellEnd"/>
      <w:r w:rsidRPr="009A0009">
        <w:rPr>
          <w:rFonts w:ascii="Times New Roman" w:hAnsi="Times New Roman" w:cs="Times New Roman"/>
          <w:sz w:val="24"/>
          <w:szCs w:val="24"/>
        </w:rPr>
        <w:t xml:space="preserve"> </w:t>
      </w:r>
      <w:proofErr w:type="gramStart"/>
      <w:r w:rsidRPr="009A0009">
        <w:rPr>
          <w:rFonts w:ascii="Times New Roman" w:hAnsi="Times New Roman" w:cs="Times New Roman"/>
          <w:sz w:val="24"/>
          <w:szCs w:val="24"/>
        </w:rPr>
        <w:t>мероприятиях</w:t>
      </w:r>
      <w:proofErr w:type="gramEnd"/>
      <w:r w:rsidRPr="009A0009">
        <w:rPr>
          <w:rFonts w:ascii="Times New Roman" w:hAnsi="Times New Roman" w:cs="Times New Roman"/>
          <w:sz w:val="24"/>
          <w:szCs w:val="24"/>
        </w:rPr>
        <w:t>.</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 В течение года проведены традиционные мероприятия «Спартакиады» и «</w:t>
      </w:r>
      <w:proofErr w:type="gramStart"/>
      <w:r w:rsidRPr="009A0009">
        <w:rPr>
          <w:rFonts w:ascii="Times New Roman" w:hAnsi="Times New Roman" w:cs="Times New Roman"/>
          <w:sz w:val="24"/>
          <w:szCs w:val="24"/>
        </w:rPr>
        <w:t>Туристический</w:t>
      </w:r>
      <w:proofErr w:type="gramEnd"/>
      <w:r w:rsidRPr="009A0009">
        <w:rPr>
          <w:rFonts w:ascii="Times New Roman" w:hAnsi="Times New Roman" w:cs="Times New Roman"/>
          <w:sz w:val="24"/>
          <w:szCs w:val="24"/>
        </w:rPr>
        <w:t xml:space="preserve"> походы», которые проводятся с целью пропаганды ЗОЖ, сплочение классных коллективов и выявление учащихся, успешных по различным видам спорта. 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 </w:t>
      </w:r>
    </w:p>
    <w:p w:rsidR="00EF77B2" w:rsidRPr="009A0009"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Режим питания в школе определяется </w:t>
      </w:r>
      <w:proofErr w:type="spellStart"/>
      <w:r w:rsidRPr="009A0009">
        <w:rPr>
          <w:rFonts w:ascii="Times New Roman" w:hAnsi="Times New Roman" w:cs="Times New Roman"/>
          <w:sz w:val="24"/>
          <w:szCs w:val="24"/>
        </w:rPr>
        <w:t>СанПиН</w:t>
      </w:r>
      <w:proofErr w:type="spellEnd"/>
      <w:r w:rsidRPr="009A0009">
        <w:rPr>
          <w:rFonts w:ascii="Times New Roman" w:hAnsi="Times New Roman" w:cs="Times New Roman"/>
          <w:sz w:val="24"/>
          <w:szCs w:val="24"/>
        </w:rPr>
        <w:t xml:space="preserve"> 2.4.5.2409-08 «</w:t>
      </w:r>
      <w:proofErr w:type="spellStart"/>
      <w:r w:rsidRPr="009A0009">
        <w:rPr>
          <w:rFonts w:ascii="Times New Roman" w:hAnsi="Times New Roman" w:cs="Times New Roman"/>
          <w:sz w:val="24"/>
          <w:szCs w:val="24"/>
        </w:rPr>
        <w:t>Санитарноэпидемиологическими</w:t>
      </w:r>
      <w:proofErr w:type="spellEnd"/>
      <w:r w:rsidRPr="009A0009">
        <w:rPr>
          <w:rFonts w:ascii="Times New Roman" w:hAnsi="Times New Roman" w:cs="Times New Roman"/>
          <w:sz w:val="24"/>
          <w:szCs w:val="24"/>
        </w:rPr>
        <w:t xml:space="preserve">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 45 от 23.07.2008 года. Питание в школе организуется на основе разрабатываемого рациона питания и примерного десятидневного меню, разработанного в соответствии с рекомендуемой формой составления примерного меню и пищевой ценности приготовляемых блюд, а также меню-раскладок, содержащих количественные данные о рецептуре блюд. Питание </w:t>
      </w:r>
      <w:proofErr w:type="gramStart"/>
      <w:r w:rsidRPr="009A0009">
        <w:rPr>
          <w:rFonts w:ascii="Times New Roman" w:hAnsi="Times New Roman" w:cs="Times New Roman"/>
          <w:sz w:val="24"/>
          <w:szCs w:val="24"/>
        </w:rPr>
        <w:t>обучающихся</w:t>
      </w:r>
      <w:proofErr w:type="gramEnd"/>
      <w:r w:rsidRPr="009A0009">
        <w:rPr>
          <w:rFonts w:ascii="Times New Roman" w:hAnsi="Times New Roman" w:cs="Times New Roman"/>
          <w:sz w:val="24"/>
          <w:szCs w:val="24"/>
        </w:rPr>
        <w:t xml:space="preserve"> организуется на бесплатной и платной основе</w:t>
      </w:r>
    </w:p>
    <w:p w:rsidR="00EF77B2" w:rsidRPr="009A0009" w:rsidRDefault="00EF77B2">
      <w:pPr>
        <w:pStyle w:val="a4"/>
        <w:spacing w:after="0" w:line="240" w:lineRule="auto"/>
        <w:ind w:left="0" w:right="142" w:firstLine="708"/>
        <w:jc w:val="both"/>
        <w:rPr>
          <w:rFonts w:ascii="Times New Roman" w:hAnsi="Times New Roman" w:cs="Times New Roman"/>
          <w:b/>
          <w:bCs/>
          <w:sz w:val="24"/>
          <w:szCs w:val="24"/>
        </w:rPr>
      </w:pPr>
      <w:r w:rsidRPr="009A0009">
        <w:rPr>
          <w:rFonts w:ascii="Times New Roman" w:hAnsi="Times New Roman" w:cs="Times New Roman"/>
          <w:b/>
          <w:bCs/>
          <w:sz w:val="24"/>
          <w:szCs w:val="24"/>
        </w:rPr>
        <w:t>1.3.</w:t>
      </w:r>
      <w:r>
        <w:rPr>
          <w:rFonts w:ascii="Times New Roman" w:hAnsi="Times New Roman" w:cs="Times New Roman"/>
          <w:b/>
          <w:bCs/>
          <w:sz w:val="24"/>
          <w:szCs w:val="24"/>
        </w:rPr>
        <w:t xml:space="preserve"> </w:t>
      </w:r>
      <w:r w:rsidRPr="009A0009">
        <w:rPr>
          <w:rFonts w:ascii="Times New Roman" w:hAnsi="Times New Roman" w:cs="Times New Roman"/>
          <w:b/>
          <w:bCs/>
          <w:sz w:val="24"/>
          <w:szCs w:val="24"/>
        </w:rPr>
        <w:t>Особое внимание уделяется занятости детей во внеурочное время.</w:t>
      </w:r>
    </w:p>
    <w:p w:rsidR="00EF77B2" w:rsidRDefault="00EF77B2">
      <w:pPr>
        <w:pStyle w:val="a4"/>
        <w:spacing w:after="0" w:line="240" w:lineRule="auto"/>
        <w:ind w:left="0" w:right="142" w:firstLine="708"/>
        <w:jc w:val="both"/>
        <w:rPr>
          <w:rFonts w:ascii="Times New Roman" w:hAnsi="Times New Roman" w:cs="Times New Roman"/>
          <w:sz w:val="24"/>
          <w:szCs w:val="24"/>
        </w:rPr>
      </w:pPr>
      <w:r w:rsidRPr="009A0009">
        <w:rPr>
          <w:rFonts w:ascii="Times New Roman" w:hAnsi="Times New Roman" w:cs="Times New Roman"/>
          <w:sz w:val="24"/>
          <w:szCs w:val="24"/>
        </w:rPr>
        <w:t xml:space="preserve"> Курсы внеурочной деятель</w:t>
      </w:r>
      <w:r>
        <w:rPr>
          <w:rFonts w:ascii="Times New Roman" w:hAnsi="Times New Roman" w:cs="Times New Roman"/>
          <w:sz w:val="24"/>
          <w:szCs w:val="24"/>
        </w:rPr>
        <w:t>ности, входящие в состав ООП школы</w:t>
      </w:r>
      <w:r w:rsidRPr="009A0009">
        <w:rPr>
          <w:rFonts w:ascii="Times New Roman" w:hAnsi="Times New Roman" w:cs="Times New Roman"/>
          <w:sz w:val="24"/>
          <w:szCs w:val="24"/>
        </w:rPr>
        <w:t>.</w:t>
      </w:r>
    </w:p>
    <w:p w:rsidR="00EF77B2" w:rsidRPr="00B113C8" w:rsidRDefault="00EF77B2" w:rsidP="00994F7E">
      <w:pPr>
        <w:spacing w:after="0" w:line="240" w:lineRule="auto"/>
        <w:ind w:firstLine="708"/>
        <w:jc w:val="both"/>
        <w:rPr>
          <w:rFonts w:ascii="Times New Roman" w:hAnsi="Times New Roman" w:cs="Times New Roman"/>
          <w:b/>
          <w:bCs/>
          <w:sz w:val="24"/>
          <w:szCs w:val="24"/>
        </w:rPr>
      </w:pPr>
      <w:r w:rsidRPr="00B113C8">
        <w:rPr>
          <w:rFonts w:ascii="Times New Roman" w:hAnsi="Times New Roman" w:cs="Times New Roman"/>
          <w:b/>
          <w:bCs/>
          <w:sz w:val="24"/>
          <w:szCs w:val="24"/>
        </w:rPr>
        <w:t>Основные направления внеурочной деятельности</w:t>
      </w:r>
      <w:r>
        <w:rPr>
          <w:rFonts w:ascii="Times New Roman" w:hAnsi="Times New Roman" w:cs="Times New Roman"/>
          <w:b/>
          <w:bCs/>
          <w:sz w:val="24"/>
          <w:szCs w:val="24"/>
        </w:rPr>
        <w:t xml:space="preserve"> в начальной школе</w:t>
      </w:r>
      <w:r w:rsidRPr="00B113C8">
        <w:rPr>
          <w:rFonts w:ascii="Times New Roman" w:hAnsi="Times New Roman" w:cs="Times New Roman"/>
          <w:b/>
          <w:bCs/>
          <w:sz w:val="24"/>
          <w:szCs w:val="24"/>
        </w:rPr>
        <w:t xml:space="preserve">: </w:t>
      </w:r>
    </w:p>
    <w:p w:rsidR="00EF77B2" w:rsidRDefault="00EF77B2" w:rsidP="00994F7E">
      <w:pPr>
        <w:spacing w:after="0" w:line="240" w:lineRule="auto"/>
        <w:ind w:firstLine="708"/>
        <w:jc w:val="both"/>
        <w:rPr>
          <w:rFonts w:ascii="Times New Roman" w:hAnsi="Times New Roman" w:cs="Times New Roman"/>
          <w:sz w:val="24"/>
          <w:szCs w:val="24"/>
        </w:rPr>
      </w:pPr>
      <w:r w:rsidRPr="00785A89">
        <w:rPr>
          <w:rFonts w:ascii="Times New Roman" w:hAnsi="Times New Roman" w:cs="Times New Roman"/>
          <w:sz w:val="24"/>
          <w:szCs w:val="24"/>
        </w:rPr>
        <w:t xml:space="preserve">1. Спортивно-оздоровительная деятельность </w:t>
      </w:r>
      <w:r>
        <w:rPr>
          <w:rFonts w:ascii="Times New Roman" w:hAnsi="Times New Roman" w:cs="Times New Roman"/>
          <w:sz w:val="24"/>
          <w:szCs w:val="24"/>
        </w:rPr>
        <w:t>реализуется через секцию ОФП, «Футбол», а также через спортивные мероприятия «Спортивного клуба», «Шахматы»</w:t>
      </w:r>
    </w:p>
    <w:p w:rsidR="00EF77B2" w:rsidRDefault="00EF77B2" w:rsidP="00994F7E">
      <w:pPr>
        <w:spacing w:after="0" w:line="240" w:lineRule="auto"/>
        <w:ind w:firstLine="708"/>
        <w:jc w:val="both"/>
        <w:rPr>
          <w:rFonts w:ascii="Times New Roman" w:hAnsi="Times New Roman" w:cs="Times New Roman"/>
          <w:sz w:val="24"/>
          <w:szCs w:val="24"/>
        </w:rPr>
      </w:pPr>
      <w:r w:rsidRPr="00785A89">
        <w:rPr>
          <w:rFonts w:ascii="Times New Roman" w:hAnsi="Times New Roman" w:cs="Times New Roman"/>
          <w:sz w:val="24"/>
          <w:szCs w:val="24"/>
        </w:rPr>
        <w:t xml:space="preserve">2. Проектно-исследовательская деятельность организуется </w:t>
      </w:r>
      <w:r>
        <w:rPr>
          <w:rFonts w:ascii="Times New Roman" w:hAnsi="Times New Roman" w:cs="Times New Roman"/>
          <w:sz w:val="24"/>
          <w:szCs w:val="24"/>
        </w:rPr>
        <w:t>через совместную деятельность по выполнению проектов под названием «Калейдоскоп»</w:t>
      </w:r>
    </w:p>
    <w:p w:rsidR="00EF77B2" w:rsidRPr="00785A89" w:rsidRDefault="00EF77B2" w:rsidP="00994F7E">
      <w:pPr>
        <w:spacing w:after="0" w:line="240" w:lineRule="auto"/>
        <w:ind w:firstLine="708"/>
        <w:jc w:val="both"/>
        <w:rPr>
          <w:rFonts w:ascii="Times New Roman" w:hAnsi="Times New Roman" w:cs="Times New Roman"/>
          <w:sz w:val="24"/>
          <w:szCs w:val="24"/>
        </w:rPr>
      </w:pPr>
      <w:r w:rsidRPr="00785A89">
        <w:rPr>
          <w:rFonts w:ascii="Times New Roman" w:hAnsi="Times New Roman" w:cs="Times New Roman"/>
          <w:sz w:val="24"/>
          <w:szCs w:val="24"/>
        </w:rPr>
        <w:t xml:space="preserve">3. Коммуникативная деятельность </w:t>
      </w:r>
      <w:r>
        <w:rPr>
          <w:rFonts w:ascii="Times New Roman" w:hAnsi="Times New Roman" w:cs="Times New Roman"/>
          <w:sz w:val="24"/>
          <w:szCs w:val="24"/>
        </w:rPr>
        <w:t>по совершенствованию</w:t>
      </w:r>
      <w:r w:rsidRPr="00785A89">
        <w:rPr>
          <w:rFonts w:ascii="Times New Roman" w:hAnsi="Times New Roman" w:cs="Times New Roman"/>
          <w:sz w:val="24"/>
          <w:szCs w:val="24"/>
        </w:rPr>
        <w:t xml:space="preserve"> функциональной коммуникативной грамотности, культуры диалогического </w:t>
      </w:r>
      <w:r>
        <w:rPr>
          <w:rFonts w:ascii="Times New Roman" w:hAnsi="Times New Roman" w:cs="Times New Roman"/>
          <w:sz w:val="24"/>
          <w:szCs w:val="24"/>
        </w:rPr>
        <w:t xml:space="preserve">общения и словесного творчества реализуется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«Творим, выдумываем».</w:t>
      </w:r>
    </w:p>
    <w:p w:rsidR="00EF77B2" w:rsidRPr="00785A89" w:rsidRDefault="00EF77B2" w:rsidP="00994F7E">
      <w:pPr>
        <w:spacing w:after="0" w:line="240" w:lineRule="auto"/>
        <w:ind w:firstLine="708"/>
        <w:jc w:val="both"/>
        <w:rPr>
          <w:rFonts w:ascii="Times New Roman" w:hAnsi="Times New Roman" w:cs="Times New Roman"/>
          <w:sz w:val="24"/>
          <w:szCs w:val="24"/>
        </w:rPr>
      </w:pPr>
      <w:r w:rsidRPr="00785A89">
        <w:rPr>
          <w:rFonts w:ascii="Times New Roman" w:hAnsi="Times New Roman" w:cs="Times New Roman"/>
          <w:sz w:val="24"/>
          <w:szCs w:val="24"/>
        </w:rPr>
        <w:t xml:space="preserve"> 4. Художественно-эстетическая творческая деятельность организуется </w:t>
      </w:r>
      <w:r>
        <w:rPr>
          <w:rFonts w:ascii="Times New Roman" w:hAnsi="Times New Roman" w:cs="Times New Roman"/>
          <w:sz w:val="24"/>
          <w:szCs w:val="24"/>
        </w:rPr>
        <w:t>через дополнительное образование изостудии «Солнышко», кружок «Умелица».</w:t>
      </w:r>
    </w:p>
    <w:p w:rsidR="00EF77B2" w:rsidRPr="00785A89" w:rsidRDefault="00EF77B2" w:rsidP="00994F7E">
      <w:pPr>
        <w:spacing w:after="0" w:line="240" w:lineRule="auto"/>
        <w:ind w:firstLine="708"/>
        <w:jc w:val="both"/>
        <w:rPr>
          <w:rFonts w:ascii="Times New Roman" w:hAnsi="Times New Roman" w:cs="Times New Roman"/>
          <w:sz w:val="24"/>
          <w:szCs w:val="24"/>
        </w:rPr>
      </w:pPr>
      <w:r w:rsidRPr="00785A89">
        <w:rPr>
          <w:rFonts w:ascii="Times New Roman" w:hAnsi="Times New Roman" w:cs="Times New Roman"/>
          <w:sz w:val="24"/>
          <w:szCs w:val="24"/>
        </w:rPr>
        <w:t>5. Информационная культура о разнообразных современных информационных средствах и навыки выполнения ра</w:t>
      </w:r>
      <w:r>
        <w:rPr>
          <w:rFonts w:ascii="Times New Roman" w:hAnsi="Times New Roman" w:cs="Times New Roman"/>
          <w:sz w:val="24"/>
          <w:szCs w:val="24"/>
        </w:rPr>
        <w:t>зных видов работ на компьютере реализуется через «Практику работы на компьютере»</w:t>
      </w:r>
    </w:p>
    <w:p w:rsidR="00EF77B2" w:rsidRPr="00785A89" w:rsidRDefault="00EF77B2" w:rsidP="00994F7E">
      <w:pPr>
        <w:spacing w:after="0" w:line="240" w:lineRule="auto"/>
        <w:ind w:firstLine="708"/>
        <w:jc w:val="both"/>
        <w:rPr>
          <w:rFonts w:ascii="Times New Roman" w:hAnsi="Times New Roman" w:cs="Times New Roman"/>
          <w:sz w:val="24"/>
          <w:szCs w:val="24"/>
        </w:rPr>
      </w:pPr>
      <w:r w:rsidRPr="00785A89">
        <w:rPr>
          <w:rFonts w:ascii="Times New Roman" w:hAnsi="Times New Roman" w:cs="Times New Roman"/>
          <w:sz w:val="24"/>
          <w:szCs w:val="24"/>
        </w:rPr>
        <w:t xml:space="preserve">6. </w:t>
      </w:r>
      <w:r>
        <w:rPr>
          <w:rFonts w:ascii="Times New Roman" w:hAnsi="Times New Roman" w:cs="Times New Roman"/>
          <w:sz w:val="24"/>
          <w:szCs w:val="24"/>
        </w:rPr>
        <w:t>Развитие общей культуры и эрудиции</w:t>
      </w:r>
      <w:r w:rsidRPr="00785A89">
        <w:rPr>
          <w:rFonts w:ascii="Times New Roman" w:hAnsi="Times New Roman" w:cs="Times New Roman"/>
          <w:sz w:val="24"/>
          <w:szCs w:val="24"/>
        </w:rPr>
        <w:t xml:space="preserve"> обучающег</w:t>
      </w:r>
      <w:r>
        <w:rPr>
          <w:rFonts w:ascii="Times New Roman" w:hAnsi="Times New Roman" w:cs="Times New Roman"/>
          <w:sz w:val="24"/>
          <w:szCs w:val="24"/>
        </w:rPr>
        <w:t>ося, его познавательные интересы</w:t>
      </w:r>
      <w:r w:rsidRPr="00785A89">
        <w:rPr>
          <w:rFonts w:ascii="Times New Roman" w:hAnsi="Times New Roman" w:cs="Times New Roman"/>
          <w:sz w:val="24"/>
          <w:szCs w:val="24"/>
        </w:rPr>
        <w:t xml:space="preserve"> </w:t>
      </w:r>
      <w:r>
        <w:rPr>
          <w:rFonts w:ascii="Times New Roman" w:hAnsi="Times New Roman" w:cs="Times New Roman"/>
          <w:sz w:val="24"/>
          <w:szCs w:val="24"/>
        </w:rPr>
        <w:t>и способности к самообразованию реализуется через интеллектуальный марафон «Эрудит», «Азбуку профессий», «Казачок», «Путешествие на зелёный свет»</w:t>
      </w:r>
    </w:p>
    <w:p w:rsidR="00EF77B2" w:rsidRDefault="00EF77B2" w:rsidP="00994F7E">
      <w:pPr>
        <w:spacing w:after="0" w:line="240" w:lineRule="auto"/>
        <w:ind w:firstLine="708"/>
        <w:jc w:val="both"/>
        <w:rPr>
          <w:rFonts w:ascii="Times New Roman" w:hAnsi="Times New Roman" w:cs="Times New Roman"/>
          <w:sz w:val="24"/>
          <w:szCs w:val="24"/>
        </w:rPr>
      </w:pPr>
      <w:r w:rsidRPr="00785A89">
        <w:rPr>
          <w:rFonts w:ascii="Times New Roman" w:hAnsi="Times New Roman" w:cs="Times New Roman"/>
          <w:sz w:val="24"/>
          <w:szCs w:val="24"/>
        </w:rPr>
        <w:t xml:space="preserve">7. «Учение с увлечением!» включает систему занятий в зоне ближайшего развития, когда учитель непосредственно помогает </w:t>
      </w:r>
      <w:proofErr w:type="gramStart"/>
      <w:r w:rsidRPr="00785A89">
        <w:rPr>
          <w:rFonts w:ascii="Times New Roman" w:hAnsi="Times New Roman" w:cs="Times New Roman"/>
          <w:sz w:val="24"/>
          <w:szCs w:val="24"/>
        </w:rPr>
        <w:t>обучающемуся</w:t>
      </w:r>
      <w:proofErr w:type="gramEnd"/>
      <w:r w:rsidRPr="00785A89">
        <w:rPr>
          <w:rFonts w:ascii="Times New Roman" w:hAnsi="Times New Roman" w:cs="Times New Roman"/>
          <w:sz w:val="24"/>
          <w:szCs w:val="24"/>
        </w:rPr>
        <w:t xml:space="preserve"> преодолеть трудности, возникшие при изучении разных предметов.</w:t>
      </w:r>
    </w:p>
    <w:p w:rsidR="00EF77B2" w:rsidRDefault="00EF77B2" w:rsidP="00994F7E">
      <w:pPr>
        <w:spacing w:after="0" w:line="240" w:lineRule="auto"/>
        <w:ind w:firstLine="708"/>
        <w:jc w:val="both"/>
        <w:rPr>
          <w:rFonts w:ascii="Times New Roman" w:hAnsi="Times New Roman" w:cs="Times New Roman"/>
          <w:sz w:val="24"/>
          <w:szCs w:val="24"/>
        </w:rPr>
      </w:pPr>
    </w:p>
    <w:p w:rsidR="00EF77B2" w:rsidRPr="00922933" w:rsidRDefault="00EF77B2" w:rsidP="00923B6E">
      <w:pPr>
        <w:spacing w:after="0" w:line="240" w:lineRule="auto"/>
        <w:ind w:firstLine="708"/>
        <w:jc w:val="both"/>
        <w:rPr>
          <w:rFonts w:ascii="Times New Roman" w:hAnsi="Times New Roman" w:cs="Times New Roman"/>
          <w:sz w:val="24"/>
          <w:szCs w:val="24"/>
        </w:rPr>
      </w:pPr>
      <w:r w:rsidRPr="00924017">
        <w:rPr>
          <w:b/>
          <w:bCs/>
          <w:sz w:val="24"/>
          <w:szCs w:val="24"/>
        </w:rPr>
        <w:t xml:space="preserve">План внеурочной деятельности </w:t>
      </w:r>
      <w:r>
        <w:rPr>
          <w:b/>
          <w:bCs/>
          <w:sz w:val="24"/>
          <w:szCs w:val="24"/>
        </w:rPr>
        <w:t xml:space="preserve">1-4 классов </w:t>
      </w:r>
      <w:r w:rsidRPr="00924017">
        <w:rPr>
          <w:b/>
          <w:bCs/>
          <w:sz w:val="24"/>
          <w:szCs w:val="24"/>
        </w:rPr>
        <w:t>(недельный)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4"/>
        <w:gridCol w:w="1506"/>
        <w:gridCol w:w="1506"/>
        <w:gridCol w:w="1555"/>
        <w:gridCol w:w="1506"/>
      </w:tblGrid>
      <w:tr w:rsidR="00EF77B2" w:rsidRPr="00024879">
        <w:tc>
          <w:tcPr>
            <w:tcW w:w="4850" w:type="dxa"/>
            <w:vMerge w:val="restart"/>
            <w:shd w:val="clear" w:color="auto" w:fill="D9D9D9"/>
          </w:tcPr>
          <w:p w:rsidR="00EF77B2" w:rsidRPr="00024879" w:rsidRDefault="00EF77B2" w:rsidP="00CD5264">
            <w:pPr>
              <w:spacing w:after="0" w:line="240" w:lineRule="auto"/>
            </w:pPr>
            <w:r w:rsidRPr="00024879">
              <w:rPr>
                <w:b/>
                <w:bCs/>
              </w:rPr>
              <w:t>Учебные курсы</w:t>
            </w:r>
          </w:p>
          <w:p w:rsidR="00EF77B2" w:rsidRPr="00024879" w:rsidRDefault="00EF77B2" w:rsidP="00CD5264">
            <w:pPr>
              <w:spacing w:after="0" w:line="240" w:lineRule="auto"/>
            </w:pPr>
          </w:p>
        </w:tc>
        <w:tc>
          <w:tcPr>
            <w:tcW w:w="9700" w:type="dxa"/>
            <w:gridSpan w:val="4"/>
            <w:shd w:val="clear" w:color="auto" w:fill="D9D9D9"/>
          </w:tcPr>
          <w:p w:rsidR="00EF77B2" w:rsidRPr="00024879" w:rsidRDefault="00EF77B2" w:rsidP="00CD5264">
            <w:pPr>
              <w:spacing w:after="0" w:line="240" w:lineRule="auto"/>
              <w:jc w:val="center"/>
            </w:pPr>
            <w:r w:rsidRPr="00024879">
              <w:rPr>
                <w:b/>
                <w:bCs/>
              </w:rPr>
              <w:t>Количество часов в неделю</w:t>
            </w:r>
          </w:p>
        </w:tc>
      </w:tr>
      <w:tr w:rsidR="00EF77B2" w:rsidRPr="00024879">
        <w:tc>
          <w:tcPr>
            <w:tcW w:w="4850" w:type="dxa"/>
            <w:vMerge/>
          </w:tcPr>
          <w:p w:rsidR="00EF77B2" w:rsidRPr="00024879" w:rsidRDefault="00EF77B2" w:rsidP="00CD5264">
            <w:pPr>
              <w:spacing w:after="0" w:line="240" w:lineRule="auto"/>
            </w:pPr>
          </w:p>
        </w:tc>
        <w:tc>
          <w:tcPr>
            <w:tcW w:w="2425" w:type="dxa"/>
            <w:shd w:val="clear" w:color="auto" w:fill="D9D9D9"/>
          </w:tcPr>
          <w:p w:rsidR="00EF77B2" w:rsidRPr="00024879" w:rsidRDefault="00EF77B2" w:rsidP="00CD5264">
            <w:pPr>
              <w:spacing w:after="0" w:line="240" w:lineRule="auto"/>
              <w:jc w:val="center"/>
            </w:pPr>
            <w:r w:rsidRPr="00024879">
              <w:rPr>
                <w:b/>
                <w:bCs/>
              </w:rPr>
              <w:t>1</w:t>
            </w:r>
          </w:p>
        </w:tc>
        <w:tc>
          <w:tcPr>
            <w:tcW w:w="2425" w:type="dxa"/>
            <w:shd w:val="clear" w:color="auto" w:fill="D9D9D9"/>
          </w:tcPr>
          <w:p w:rsidR="00EF77B2" w:rsidRPr="00024879" w:rsidRDefault="00EF77B2" w:rsidP="00CD5264">
            <w:pPr>
              <w:spacing w:after="0" w:line="240" w:lineRule="auto"/>
              <w:jc w:val="center"/>
            </w:pPr>
            <w:r w:rsidRPr="00024879">
              <w:rPr>
                <w:b/>
                <w:bCs/>
              </w:rPr>
              <w:t>2</w:t>
            </w:r>
          </w:p>
        </w:tc>
        <w:tc>
          <w:tcPr>
            <w:tcW w:w="2425" w:type="dxa"/>
            <w:shd w:val="clear" w:color="auto" w:fill="D9D9D9"/>
          </w:tcPr>
          <w:p w:rsidR="00EF77B2" w:rsidRPr="00024879" w:rsidRDefault="00EF77B2" w:rsidP="00CD5264">
            <w:pPr>
              <w:spacing w:after="0" w:line="240" w:lineRule="auto"/>
              <w:jc w:val="center"/>
            </w:pPr>
            <w:r w:rsidRPr="00024879">
              <w:rPr>
                <w:b/>
                <w:bCs/>
              </w:rPr>
              <w:t>3</w:t>
            </w:r>
          </w:p>
        </w:tc>
        <w:tc>
          <w:tcPr>
            <w:tcW w:w="2425" w:type="dxa"/>
            <w:shd w:val="clear" w:color="auto" w:fill="D9D9D9"/>
          </w:tcPr>
          <w:p w:rsidR="00EF77B2" w:rsidRPr="00024879" w:rsidRDefault="00EF77B2" w:rsidP="00CD5264">
            <w:pPr>
              <w:spacing w:after="0" w:line="240" w:lineRule="auto"/>
              <w:jc w:val="center"/>
            </w:pPr>
            <w:r w:rsidRPr="00024879">
              <w:rPr>
                <w:b/>
                <w:bCs/>
              </w:rPr>
              <w:t>4</w:t>
            </w:r>
          </w:p>
        </w:tc>
      </w:tr>
      <w:tr w:rsidR="00EF77B2" w:rsidRPr="00024879">
        <w:tc>
          <w:tcPr>
            <w:tcW w:w="4850" w:type="dxa"/>
          </w:tcPr>
          <w:p w:rsidR="00EF77B2" w:rsidRPr="00024879" w:rsidRDefault="00EF77B2" w:rsidP="00CD5264">
            <w:pPr>
              <w:spacing w:after="0" w:line="240" w:lineRule="auto"/>
            </w:pPr>
            <w:r w:rsidRPr="00024879">
              <w:t>"Азбука профессий"</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0</w:t>
            </w:r>
          </w:p>
        </w:tc>
        <w:tc>
          <w:tcPr>
            <w:tcW w:w="2425" w:type="dxa"/>
          </w:tcPr>
          <w:p w:rsidR="00EF77B2" w:rsidRPr="00024879" w:rsidRDefault="00EF77B2" w:rsidP="00CD5264">
            <w:pPr>
              <w:spacing w:after="0" w:line="240" w:lineRule="auto"/>
              <w:jc w:val="center"/>
            </w:pPr>
            <w:r w:rsidRPr="00024879">
              <w:t>0</w:t>
            </w:r>
          </w:p>
        </w:tc>
        <w:tc>
          <w:tcPr>
            <w:tcW w:w="2425" w:type="dxa"/>
          </w:tcPr>
          <w:p w:rsidR="00EF77B2" w:rsidRPr="00024879" w:rsidRDefault="00EF77B2" w:rsidP="00CD5264">
            <w:pPr>
              <w:spacing w:after="0" w:line="240" w:lineRule="auto"/>
              <w:jc w:val="center"/>
            </w:pPr>
            <w:r w:rsidRPr="00024879">
              <w:t>0</w:t>
            </w:r>
          </w:p>
        </w:tc>
      </w:tr>
      <w:tr w:rsidR="00EF77B2" w:rsidRPr="00024879">
        <w:tc>
          <w:tcPr>
            <w:tcW w:w="4850" w:type="dxa"/>
          </w:tcPr>
          <w:p w:rsidR="00EF77B2" w:rsidRPr="00024879" w:rsidRDefault="00EF77B2" w:rsidP="00CD5264">
            <w:pPr>
              <w:spacing w:after="0" w:line="240" w:lineRule="auto"/>
            </w:pPr>
            <w:r w:rsidRPr="00024879">
              <w:t>"Практика работы на компьютере"</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r>
      <w:tr w:rsidR="00EF77B2" w:rsidRPr="00024879">
        <w:tc>
          <w:tcPr>
            <w:tcW w:w="4850" w:type="dxa"/>
          </w:tcPr>
          <w:p w:rsidR="00EF77B2" w:rsidRPr="00024879" w:rsidRDefault="00EF77B2" w:rsidP="00CD5264">
            <w:pPr>
              <w:spacing w:after="0" w:line="240" w:lineRule="auto"/>
            </w:pPr>
            <w:r w:rsidRPr="00024879">
              <w:t>"Казачок"</w:t>
            </w:r>
          </w:p>
        </w:tc>
        <w:tc>
          <w:tcPr>
            <w:tcW w:w="2425" w:type="dxa"/>
          </w:tcPr>
          <w:p w:rsidR="00EF77B2" w:rsidRPr="00024879" w:rsidRDefault="00EF77B2" w:rsidP="00CD5264">
            <w:pPr>
              <w:spacing w:after="0" w:line="240" w:lineRule="auto"/>
              <w:jc w:val="center"/>
            </w:pPr>
            <w:r w:rsidRPr="00024879">
              <w:t>0</w:t>
            </w:r>
          </w:p>
        </w:tc>
        <w:tc>
          <w:tcPr>
            <w:tcW w:w="2425" w:type="dxa"/>
          </w:tcPr>
          <w:p w:rsidR="00EF77B2" w:rsidRPr="00024879" w:rsidRDefault="00EF77B2" w:rsidP="00CD5264">
            <w:pPr>
              <w:spacing w:after="0" w:line="240" w:lineRule="auto"/>
              <w:jc w:val="center"/>
            </w:pPr>
            <w:r w:rsidRPr="00024879">
              <w:t>0</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0</w:t>
            </w:r>
          </w:p>
        </w:tc>
      </w:tr>
      <w:tr w:rsidR="00EF77B2" w:rsidRPr="00024879">
        <w:tc>
          <w:tcPr>
            <w:tcW w:w="4850" w:type="dxa"/>
          </w:tcPr>
          <w:p w:rsidR="00EF77B2" w:rsidRPr="00024879" w:rsidRDefault="00EF77B2" w:rsidP="00CD5264">
            <w:pPr>
              <w:spacing w:after="0" w:line="240" w:lineRule="auto"/>
            </w:pPr>
            <w:r w:rsidRPr="00024879">
              <w:t>"Путешествие на зеленый свет"</w:t>
            </w:r>
          </w:p>
        </w:tc>
        <w:tc>
          <w:tcPr>
            <w:tcW w:w="2425" w:type="dxa"/>
          </w:tcPr>
          <w:p w:rsidR="00EF77B2" w:rsidRPr="00024879" w:rsidRDefault="00EF77B2" w:rsidP="00CD5264">
            <w:pPr>
              <w:spacing w:after="0" w:line="240" w:lineRule="auto"/>
              <w:jc w:val="center"/>
            </w:pPr>
            <w:r w:rsidRPr="00024879">
              <w:t>0</w:t>
            </w:r>
          </w:p>
        </w:tc>
        <w:tc>
          <w:tcPr>
            <w:tcW w:w="2425" w:type="dxa"/>
          </w:tcPr>
          <w:p w:rsidR="00EF77B2" w:rsidRPr="00024879" w:rsidRDefault="00EF77B2" w:rsidP="00CD5264">
            <w:pPr>
              <w:spacing w:after="0" w:line="240" w:lineRule="auto"/>
              <w:jc w:val="center"/>
            </w:pPr>
            <w:r w:rsidRPr="00024879">
              <w:t>0</w:t>
            </w:r>
          </w:p>
        </w:tc>
        <w:tc>
          <w:tcPr>
            <w:tcW w:w="2425" w:type="dxa"/>
          </w:tcPr>
          <w:p w:rsidR="00EF77B2" w:rsidRPr="00024879" w:rsidRDefault="00EF77B2" w:rsidP="00CD5264">
            <w:pPr>
              <w:spacing w:after="0" w:line="240" w:lineRule="auto"/>
              <w:jc w:val="center"/>
            </w:pPr>
            <w:r w:rsidRPr="00024879">
              <w:t>0</w:t>
            </w:r>
          </w:p>
        </w:tc>
        <w:tc>
          <w:tcPr>
            <w:tcW w:w="2425" w:type="dxa"/>
          </w:tcPr>
          <w:p w:rsidR="00EF77B2" w:rsidRPr="00024879" w:rsidRDefault="00EF77B2" w:rsidP="00CD5264">
            <w:pPr>
              <w:spacing w:after="0" w:line="240" w:lineRule="auto"/>
              <w:jc w:val="center"/>
            </w:pPr>
            <w:r w:rsidRPr="00024879">
              <w:t>1</w:t>
            </w:r>
          </w:p>
        </w:tc>
      </w:tr>
      <w:tr w:rsidR="00EF77B2" w:rsidRPr="00024879">
        <w:tc>
          <w:tcPr>
            <w:tcW w:w="4850" w:type="dxa"/>
          </w:tcPr>
          <w:p w:rsidR="00EF77B2" w:rsidRPr="00024879" w:rsidRDefault="00EF77B2" w:rsidP="00CD5264">
            <w:pPr>
              <w:spacing w:after="0" w:line="240" w:lineRule="auto"/>
            </w:pPr>
            <w:r w:rsidRPr="00024879">
              <w:t xml:space="preserve">"Разговоры о </w:t>
            </w:r>
            <w:proofErr w:type="gramStart"/>
            <w:r w:rsidRPr="00024879">
              <w:t>важном</w:t>
            </w:r>
            <w:proofErr w:type="gramEnd"/>
            <w:r w:rsidRPr="00024879">
              <w:t>"</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r>
      <w:tr w:rsidR="00EF77B2" w:rsidRPr="00024879">
        <w:tc>
          <w:tcPr>
            <w:tcW w:w="4850" w:type="dxa"/>
          </w:tcPr>
          <w:p w:rsidR="00EF77B2" w:rsidRPr="00024879" w:rsidRDefault="00EF77B2" w:rsidP="00CD5264">
            <w:pPr>
              <w:spacing w:after="0" w:line="240" w:lineRule="auto"/>
            </w:pPr>
            <w:r w:rsidRPr="00024879">
              <w:t>Общая физическая подготовка</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r>
      <w:tr w:rsidR="00EF77B2" w:rsidRPr="00024879">
        <w:tc>
          <w:tcPr>
            <w:tcW w:w="4850" w:type="dxa"/>
          </w:tcPr>
          <w:p w:rsidR="00EF77B2" w:rsidRPr="00024879" w:rsidRDefault="00EF77B2" w:rsidP="00CD5264">
            <w:pPr>
              <w:spacing w:after="0" w:line="240" w:lineRule="auto"/>
            </w:pPr>
            <w:r w:rsidRPr="00024879">
              <w:t>проектно-исследовательская деятельность "Калейдоскоп"</w:t>
            </w:r>
          </w:p>
        </w:tc>
        <w:tc>
          <w:tcPr>
            <w:tcW w:w="2425" w:type="dxa"/>
          </w:tcPr>
          <w:p w:rsidR="00EF77B2" w:rsidRPr="00024879" w:rsidRDefault="00EF77B2" w:rsidP="00CD5264">
            <w:pPr>
              <w:spacing w:after="0" w:line="240" w:lineRule="auto"/>
              <w:jc w:val="center"/>
            </w:pPr>
            <w:r w:rsidRPr="00024879">
              <w:t>0</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0</w:t>
            </w:r>
          </w:p>
        </w:tc>
      </w:tr>
      <w:tr w:rsidR="00EF77B2" w:rsidRPr="00024879">
        <w:tc>
          <w:tcPr>
            <w:tcW w:w="4850" w:type="dxa"/>
          </w:tcPr>
          <w:p w:rsidR="00EF77B2" w:rsidRPr="00024879" w:rsidRDefault="00EF77B2" w:rsidP="00CD5264">
            <w:pPr>
              <w:spacing w:after="0" w:line="240" w:lineRule="auto"/>
            </w:pPr>
            <w:r w:rsidRPr="00024879">
              <w:t>Словесное творчество "Творим</w:t>
            </w:r>
            <w:proofErr w:type="gramStart"/>
            <w:r w:rsidRPr="00024879">
              <w:t>.</w:t>
            </w:r>
            <w:proofErr w:type="gramEnd"/>
            <w:r w:rsidRPr="00024879">
              <w:t xml:space="preserve"> </w:t>
            </w:r>
            <w:proofErr w:type="gramStart"/>
            <w:r w:rsidRPr="00024879">
              <w:lastRenderedPageBreak/>
              <w:t>в</w:t>
            </w:r>
            <w:proofErr w:type="gramEnd"/>
            <w:r w:rsidRPr="00024879">
              <w:t>ыдумываем"</w:t>
            </w:r>
          </w:p>
        </w:tc>
        <w:tc>
          <w:tcPr>
            <w:tcW w:w="2425" w:type="dxa"/>
          </w:tcPr>
          <w:p w:rsidR="00EF77B2" w:rsidRPr="00024879" w:rsidRDefault="00EF77B2" w:rsidP="00CD5264">
            <w:pPr>
              <w:spacing w:after="0" w:line="240" w:lineRule="auto"/>
              <w:jc w:val="center"/>
            </w:pPr>
            <w:r w:rsidRPr="00024879">
              <w:lastRenderedPageBreak/>
              <w:t>0</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0</w:t>
            </w:r>
          </w:p>
        </w:tc>
      </w:tr>
      <w:tr w:rsidR="00EF77B2" w:rsidRPr="00024879">
        <w:tc>
          <w:tcPr>
            <w:tcW w:w="4850" w:type="dxa"/>
          </w:tcPr>
          <w:p w:rsidR="00EF77B2" w:rsidRPr="00024879" w:rsidRDefault="00EF77B2" w:rsidP="00CD5264">
            <w:pPr>
              <w:spacing w:after="0" w:line="240" w:lineRule="auto"/>
            </w:pPr>
            <w:r w:rsidRPr="00024879">
              <w:lastRenderedPageBreak/>
              <w:t>Интеллектуальный марафон "Эрудит"</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r>
      <w:tr w:rsidR="00EF77B2" w:rsidRPr="00024879">
        <w:tc>
          <w:tcPr>
            <w:tcW w:w="4850" w:type="dxa"/>
          </w:tcPr>
          <w:p w:rsidR="00EF77B2" w:rsidRPr="00024879" w:rsidRDefault="00EF77B2" w:rsidP="00CD5264">
            <w:pPr>
              <w:spacing w:after="0" w:line="240" w:lineRule="auto"/>
            </w:pPr>
            <w:r w:rsidRPr="00024879">
              <w:t>"Учение с увлечением"</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c>
          <w:tcPr>
            <w:tcW w:w="2425" w:type="dxa"/>
          </w:tcPr>
          <w:p w:rsidR="00EF77B2" w:rsidRPr="00024879" w:rsidRDefault="00EF77B2" w:rsidP="00CD5264">
            <w:pPr>
              <w:spacing w:after="0" w:line="240" w:lineRule="auto"/>
              <w:jc w:val="center"/>
            </w:pPr>
            <w:r w:rsidRPr="00024879">
              <w:t>1</w:t>
            </w:r>
          </w:p>
        </w:tc>
      </w:tr>
      <w:tr w:rsidR="00EF77B2" w:rsidRPr="00024879">
        <w:tc>
          <w:tcPr>
            <w:tcW w:w="4850" w:type="dxa"/>
          </w:tcPr>
          <w:p w:rsidR="00EF77B2" w:rsidRPr="00024879" w:rsidRDefault="00EF77B2" w:rsidP="00CD5264">
            <w:pPr>
              <w:spacing w:after="0" w:line="240" w:lineRule="auto"/>
            </w:pPr>
            <w:r w:rsidRPr="00024879">
              <w:t>«Футбол»</w:t>
            </w:r>
          </w:p>
        </w:tc>
        <w:tc>
          <w:tcPr>
            <w:tcW w:w="2425" w:type="dxa"/>
          </w:tcPr>
          <w:p w:rsidR="00EF77B2" w:rsidRPr="00024879" w:rsidRDefault="00EF77B2" w:rsidP="00CD5264">
            <w:pPr>
              <w:spacing w:after="0" w:line="240" w:lineRule="auto"/>
              <w:jc w:val="center"/>
            </w:pPr>
          </w:p>
        </w:tc>
        <w:tc>
          <w:tcPr>
            <w:tcW w:w="2425" w:type="dxa"/>
          </w:tcPr>
          <w:p w:rsidR="00EF77B2" w:rsidRPr="00024879" w:rsidRDefault="00EF77B2" w:rsidP="00CD5264">
            <w:pPr>
              <w:spacing w:after="0" w:line="240" w:lineRule="auto"/>
              <w:jc w:val="center"/>
            </w:pPr>
            <w:r w:rsidRPr="00024879">
              <w:t>2</w:t>
            </w:r>
          </w:p>
        </w:tc>
        <w:tc>
          <w:tcPr>
            <w:tcW w:w="2425" w:type="dxa"/>
          </w:tcPr>
          <w:p w:rsidR="00EF77B2" w:rsidRPr="00024879" w:rsidRDefault="00EF77B2" w:rsidP="00CD5264">
            <w:pPr>
              <w:spacing w:after="0" w:line="240" w:lineRule="auto"/>
              <w:jc w:val="center"/>
            </w:pPr>
            <w:r w:rsidRPr="00024879">
              <w:t>2</w:t>
            </w:r>
          </w:p>
        </w:tc>
        <w:tc>
          <w:tcPr>
            <w:tcW w:w="2425" w:type="dxa"/>
          </w:tcPr>
          <w:p w:rsidR="00EF77B2" w:rsidRPr="00024879" w:rsidRDefault="00EF77B2" w:rsidP="00CD5264">
            <w:pPr>
              <w:spacing w:after="0" w:line="240" w:lineRule="auto"/>
              <w:jc w:val="center"/>
            </w:pPr>
            <w:r w:rsidRPr="00024879">
              <w:t>2</w:t>
            </w:r>
          </w:p>
        </w:tc>
      </w:tr>
      <w:tr w:rsidR="00EF77B2" w:rsidRPr="00024879">
        <w:tc>
          <w:tcPr>
            <w:tcW w:w="4850" w:type="dxa"/>
            <w:shd w:val="clear" w:color="auto" w:fill="00FF00"/>
          </w:tcPr>
          <w:p w:rsidR="00EF77B2" w:rsidRPr="00024879" w:rsidRDefault="00EF77B2" w:rsidP="00CD5264">
            <w:pPr>
              <w:spacing w:after="0" w:line="240" w:lineRule="auto"/>
            </w:pPr>
            <w:r w:rsidRPr="00024879">
              <w:t>ИТОГО недельная нагрузка</w:t>
            </w:r>
          </w:p>
        </w:tc>
        <w:tc>
          <w:tcPr>
            <w:tcW w:w="2425" w:type="dxa"/>
            <w:shd w:val="clear" w:color="auto" w:fill="00FF00"/>
          </w:tcPr>
          <w:p w:rsidR="00EF77B2" w:rsidRPr="00024879" w:rsidRDefault="00EF77B2" w:rsidP="00CD5264">
            <w:pPr>
              <w:spacing w:after="0" w:line="240" w:lineRule="auto"/>
              <w:jc w:val="center"/>
            </w:pPr>
            <w:r w:rsidRPr="00024879">
              <w:t>6</w:t>
            </w:r>
          </w:p>
        </w:tc>
        <w:tc>
          <w:tcPr>
            <w:tcW w:w="2425" w:type="dxa"/>
            <w:shd w:val="clear" w:color="auto" w:fill="00FF00"/>
          </w:tcPr>
          <w:p w:rsidR="00EF77B2" w:rsidRPr="00024879" w:rsidRDefault="00EF77B2" w:rsidP="00CD5264">
            <w:pPr>
              <w:spacing w:after="0" w:line="240" w:lineRule="auto"/>
              <w:jc w:val="center"/>
            </w:pPr>
            <w:r w:rsidRPr="00024879">
              <w:t>9</w:t>
            </w:r>
          </w:p>
        </w:tc>
        <w:tc>
          <w:tcPr>
            <w:tcW w:w="2425" w:type="dxa"/>
            <w:shd w:val="clear" w:color="auto" w:fill="00FF00"/>
          </w:tcPr>
          <w:p w:rsidR="00EF77B2" w:rsidRPr="00024879" w:rsidRDefault="00EF77B2" w:rsidP="00CD5264">
            <w:pPr>
              <w:spacing w:after="0" w:line="240" w:lineRule="auto"/>
              <w:jc w:val="center"/>
            </w:pPr>
            <w:r w:rsidRPr="00024879">
              <w:t>10</w:t>
            </w:r>
          </w:p>
        </w:tc>
        <w:tc>
          <w:tcPr>
            <w:tcW w:w="2425" w:type="dxa"/>
            <w:shd w:val="clear" w:color="auto" w:fill="00FF00"/>
          </w:tcPr>
          <w:p w:rsidR="00EF77B2" w:rsidRPr="00024879" w:rsidRDefault="00EF77B2" w:rsidP="00CD5264">
            <w:pPr>
              <w:spacing w:after="0" w:line="240" w:lineRule="auto"/>
              <w:jc w:val="center"/>
            </w:pPr>
            <w:r w:rsidRPr="00024879">
              <w:t>8</w:t>
            </w:r>
          </w:p>
        </w:tc>
      </w:tr>
    </w:tbl>
    <w:p w:rsidR="00EF77B2" w:rsidRPr="00145D93" w:rsidRDefault="00EF77B2" w:rsidP="00AF1F63">
      <w:pPr>
        <w:spacing w:after="0" w:line="240" w:lineRule="auto"/>
        <w:ind w:firstLine="708"/>
        <w:jc w:val="center"/>
      </w:pPr>
      <w:r w:rsidRPr="00145D93">
        <w:rPr>
          <w:b/>
          <w:bCs/>
        </w:rPr>
        <w:t>План внеурочной деятельности 5-7 классов (недельный)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8"/>
        <w:gridCol w:w="2078"/>
        <w:gridCol w:w="1669"/>
        <w:gridCol w:w="2084"/>
        <w:gridCol w:w="286"/>
      </w:tblGrid>
      <w:tr w:rsidR="00EF77B2" w:rsidRPr="00024879">
        <w:tc>
          <w:tcPr>
            <w:tcW w:w="3228" w:type="dxa"/>
            <w:vMerge w:val="restart"/>
            <w:shd w:val="clear" w:color="auto" w:fill="D9D9D9"/>
          </w:tcPr>
          <w:p w:rsidR="00EF77B2" w:rsidRPr="00024879" w:rsidRDefault="00EF77B2" w:rsidP="00CD5264">
            <w:pPr>
              <w:spacing w:after="0" w:line="240" w:lineRule="auto"/>
            </w:pPr>
            <w:r w:rsidRPr="00024879">
              <w:rPr>
                <w:b/>
                <w:bCs/>
              </w:rPr>
              <w:t>Учебные курсы</w:t>
            </w:r>
          </w:p>
          <w:p w:rsidR="00EF77B2" w:rsidRPr="00024879" w:rsidRDefault="00EF77B2" w:rsidP="00CD5264">
            <w:pPr>
              <w:spacing w:after="0" w:line="240" w:lineRule="auto"/>
            </w:pPr>
          </w:p>
        </w:tc>
        <w:tc>
          <w:tcPr>
            <w:tcW w:w="6117" w:type="dxa"/>
            <w:gridSpan w:val="4"/>
            <w:shd w:val="clear" w:color="auto" w:fill="D9D9D9"/>
          </w:tcPr>
          <w:p w:rsidR="00EF77B2" w:rsidRPr="00024879" w:rsidRDefault="00EF77B2" w:rsidP="00CD5264">
            <w:pPr>
              <w:spacing w:after="0" w:line="240" w:lineRule="auto"/>
              <w:jc w:val="center"/>
            </w:pPr>
            <w:r w:rsidRPr="00024879">
              <w:rPr>
                <w:b/>
                <w:bCs/>
              </w:rPr>
              <w:t>Количество часов в неделю</w:t>
            </w:r>
          </w:p>
        </w:tc>
      </w:tr>
      <w:tr w:rsidR="00EF77B2" w:rsidRPr="00024879">
        <w:tc>
          <w:tcPr>
            <w:tcW w:w="3228" w:type="dxa"/>
            <w:vMerge/>
          </w:tcPr>
          <w:p w:rsidR="00EF77B2" w:rsidRPr="00024879" w:rsidRDefault="00EF77B2" w:rsidP="00CD5264">
            <w:pPr>
              <w:spacing w:after="0" w:line="240" w:lineRule="auto"/>
            </w:pPr>
          </w:p>
        </w:tc>
        <w:tc>
          <w:tcPr>
            <w:tcW w:w="2078" w:type="dxa"/>
            <w:shd w:val="clear" w:color="auto" w:fill="D9D9D9"/>
          </w:tcPr>
          <w:p w:rsidR="00EF77B2" w:rsidRPr="00024879" w:rsidRDefault="00EF77B2" w:rsidP="00CD5264">
            <w:pPr>
              <w:spacing w:after="0" w:line="240" w:lineRule="auto"/>
              <w:jc w:val="center"/>
            </w:pPr>
            <w:r w:rsidRPr="00024879">
              <w:rPr>
                <w:b/>
                <w:bCs/>
              </w:rPr>
              <w:t>5</w:t>
            </w:r>
          </w:p>
        </w:tc>
        <w:tc>
          <w:tcPr>
            <w:tcW w:w="1669" w:type="dxa"/>
            <w:shd w:val="clear" w:color="auto" w:fill="D9D9D9"/>
          </w:tcPr>
          <w:p w:rsidR="00EF77B2" w:rsidRPr="00024879" w:rsidRDefault="00EF77B2" w:rsidP="00CD5264">
            <w:pPr>
              <w:spacing w:after="0" w:line="240" w:lineRule="auto"/>
              <w:jc w:val="center"/>
            </w:pPr>
            <w:r w:rsidRPr="00024879">
              <w:rPr>
                <w:b/>
                <w:bCs/>
              </w:rPr>
              <w:t>6</w:t>
            </w:r>
          </w:p>
        </w:tc>
        <w:tc>
          <w:tcPr>
            <w:tcW w:w="2084" w:type="dxa"/>
            <w:shd w:val="clear" w:color="auto" w:fill="D9D9D9"/>
          </w:tcPr>
          <w:p w:rsidR="00EF77B2" w:rsidRPr="00024879" w:rsidRDefault="00EF77B2" w:rsidP="00CD5264">
            <w:pPr>
              <w:spacing w:after="0" w:line="240" w:lineRule="auto"/>
              <w:jc w:val="center"/>
            </w:pPr>
            <w:r w:rsidRPr="00024879">
              <w:rPr>
                <w:b/>
                <w:bCs/>
              </w:rPr>
              <w:t>7</w:t>
            </w:r>
          </w:p>
        </w:tc>
        <w:tc>
          <w:tcPr>
            <w:tcW w:w="286" w:type="dxa"/>
            <w:vMerge w:val="restart"/>
            <w:shd w:val="clear" w:color="auto" w:fill="D9D9D9"/>
          </w:tcPr>
          <w:p w:rsidR="00EF77B2" w:rsidRPr="00024879" w:rsidRDefault="00EF77B2" w:rsidP="00CD5264">
            <w:pPr>
              <w:spacing w:after="0" w:line="240" w:lineRule="auto"/>
              <w:ind w:left="-533" w:firstLine="250"/>
              <w:jc w:val="center"/>
            </w:pPr>
          </w:p>
        </w:tc>
      </w:tr>
      <w:tr w:rsidR="00EF77B2" w:rsidRPr="00024879">
        <w:tc>
          <w:tcPr>
            <w:tcW w:w="3228" w:type="dxa"/>
          </w:tcPr>
          <w:p w:rsidR="00EF77B2" w:rsidRPr="00024879" w:rsidRDefault="00EF77B2" w:rsidP="00CD5264">
            <w:pPr>
              <w:spacing w:after="0" w:line="240" w:lineRule="auto"/>
            </w:pPr>
            <w:r w:rsidRPr="00024879">
              <w:t>Проектная деятельность "История в лицах"</w:t>
            </w:r>
          </w:p>
        </w:tc>
        <w:tc>
          <w:tcPr>
            <w:tcW w:w="2078" w:type="dxa"/>
          </w:tcPr>
          <w:p w:rsidR="00EF77B2" w:rsidRPr="00024879" w:rsidRDefault="00EF77B2" w:rsidP="00CD5264">
            <w:pPr>
              <w:spacing w:after="0" w:line="240" w:lineRule="auto"/>
              <w:jc w:val="center"/>
            </w:pPr>
            <w:r w:rsidRPr="00024879">
              <w:t>1</w:t>
            </w:r>
          </w:p>
        </w:tc>
        <w:tc>
          <w:tcPr>
            <w:tcW w:w="1669" w:type="dxa"/>
          </w:tcPr>
          <w:p w:rsidR="00EF77B2" w:rsidRPr="00024879" w:rsidRDefault="00EF77B2" w:rsidP="00CD5264">
            <w:pPr>
              <w:spacing w:after="0" w:line="240" w:lineRule="auto"/>
              <w:jc w:val="center"/>
            </w:pPr>
            <w:r w:rsidRPr="00024879">
              <w:t>1</w:t>
            </w:r>
          </w:p>
        </w:tc>
        <w:tc>
          <w:tcPr>
            <w:tcW w:w="2084" w:type="dxa"/>
          </w:tcPr>
          <w:p w:rsidR="00EF77B2" w:rsidRPr="00024879" w:rsidRDefault="00EF77B2" w:rsidP="00CD5264">
            <w:pPr>
              <w:spacing w:after="0" w:line="240" w:lineRule="auto"/>
              <w:jc w:val="center"/>
            </w:pPr>
            <w:r w:rsidRPr="00024879">
              <w:t>0</w:t>
            </w:r>
          </w:p>
        </w:tc>
        <w:tc>
          <w:tcPr>
            <w:tcW w:w="286" w:type="dxa"/>
            <w:vMerge/>
          </w:tcPr>
          <w:p w:rsidR="00EF77B2" w:rsidRPr="00024879" w:rsidRDefault="00EF77B2" w:rsidP="00CD5264">
            <w:pPr>
              <w:spacing w:after="0" w:line="240" w:lineRule="auto"/>
              <w:jc w:val="center"/>
            </w:pPr>
          </w:p>
        </w:tc>
      </w:tr>
      <w:tr w:rsidR="00EF77B2" w:rsidRPr="00024879">
        <w:tc>
          <w:tcPr>
            <w:tcW w:w="3228" w:type="dxa"/>
          </w:tcPr>
          <w:p w:rsidR="00EF77B2" w:rsidRPr="00024879" w:rsidRDefault="00EF77B2" w:rsidP="00CD5264">
            <w:pPr>
              <w:spacing w:after="0" w:line="240" w:lineRule="auto"/>
            </w:pPr>
            <w:r w:rsidRPr="00024879">
              <w:t>Патриотический клуб "</w:t>
            </w:r>
            <w:proofErr w:type="spellStart"/>
            <w:r w:rsidRPr="00024879">
              <w:t>Амурец</w:t>
            </w:r>
            <w:proofErr w:type="spellEnd"/>
            <w:r w:rsidRPr="00024879">
              <w:t xml:space="preserve">" </w:t>
            </w:r>
          </w:p>
        </w:tc>
        <w:tc>
          <w:tcPr>
            <w:tcW w:w="2078" w:type="dxa"/>
          </w:tcPr>
          <w:p w:rsidR="00EF77B2" w:rsidRPr="00024879" w:rsidRDefault="00EF77B2" w:rsidP="00CD5264">
            <w:pPr>
              <w:spacing w:after="0" w:line="240" w:lineRule="auto"/>
              <w:jc w:val="center"/>
            </w:pPr>
            <w:r w:rsidRPr="00024879">
              <w:t>2</w:t>
            </w:r>
          </w:p>
        </w:tc>
        <w:tc>
          <w:tcPr>
            <w:tcW w:w="1669" w:type="dxa"/>
          </w:tcPr>
          <w:p w:rsidR="00EF77B2" w:rsidRPr="00024879" w:rsidRDefault="00EF77B2" w:rsidP="00CD5264">
            <w:pPr>
              <w:spacing w:after="0" w:line="240" w:lineRule="auto"/>
              <w:jc w:val="center"/>
            </w:pPr>
            <w:r w:rsidRPr="00024879">
              <w:t>2</w:t>
            </w:r>
          </w:p>
        </w:tc>
        <w:tc>
          <w:tcPr>
            <w:tcW w:w="2084" w:type="dxa"/>
          </w:tcPr>
          <w:p w:rsidR="00EF77B2" w:rsidRPr="00024879" w:rsidRDefault="00EF77B2" w:rsidP="00CD5264">
            <w:pPr>
              <w:spacing w:after="0" w:line="240" w:lineRule="auto"/>
              <w:jc w:val="center"/>
            </w:pPr>
            <w:r w:rsidRPr="00024879">
              <w:t>2</w:t>
            </w:r>
          </w:p>
        </w:tc>
        <w:tc>
          <w:tcPr>
            <w:tcW w:w="286" w:type="dxa"/>
            <w:vMerge/>
          </w:tcPr>
          <w:p w:rsidR="00EF77B2" w:rsidRPr="00024879" w:rsidRDefault="00EF77B2" w:rsidP="00CD5264">
            <w:pPr>
              <w:spacing w:after="0" w:line="240" w:lineRule="auto"/>
              <w:jc w:val="center"/>
            </w:pPr>
          </w:p>
        </w:tc>
      </w:tr>
      <w:tr w:rsidR="00EF77B2" w:rsidRPr="00024879">
        <w:tc>
          <w:tcPr>
            <w:tcW w:w="3228" w:type="dxa"/>
          </w:tcPr>
          <w:p w:rsidR="00EF77B2" w:rsidRPr="00024879" w:rsidRDefault="00EF77B2" w:rsidP="00CD5264">
            <w:pPr>
              <w:spacing w:after="0" w:line="240" w:lineRule="auto"/>
            </w:pPr>
            <w:r w:rsidRPr="00024879">
              <w:t>"Билет в будущее"</w:t>
            </w:r>
          </w:p>
        </w:tc>
        <w:tc>
          <w:tcPr>
            <w:tcW w:w="2078" w:type="dxa"/>
          </w:tcPr>
          <w:p w:rsidR="00EF77B2" w:rsidRPr="00024879" w:rsidRDefault="00EF77B2" w:rsidP="00CD5264">
            <w:pPr>
              <w:spacing w:after="0" w:line="240" w:lineRule="auto"/>
              <w:jc w:val="center"/>
            </w:pPr>
            <w:r w:rsidRPr="00024879">
              <w:t>0</w:t>
            </w:r>
          </w:p>
        </w:tc>
        <w:tc>
          <w:tcPr>
            <w:tcW w:w="1669" w:type="dxa"/>
          </w:tcPr>
          <w:p w:rsidR="00EF77B2" w:rsidRPr="00024879" w:rsidRDefault="00EF77B2" w:rsidP="00CD5264">
            <w:pPr>
              <w:spacing w:after="0" w:line="240" w:lineRule="auto"/>
              <w:jc w:val="center"/>
            </w:pPr>
            <w:r w:rsidRPr="00024879">
              <w:t>1</w:t>
            </w:r>
          </w:p>
        </w:tc>
        <w:tc>
          <w:tcPr>
            <w:tcW w:w="2084" w:type="dxa"/>
          </w:tcPr>
          <w:p w:rsidR="00EF77B2" w:rsidRPr="00024879" w:rsidRDefault="00EF77B2" w:rsidP="00CD5264">
            <w:pPr>
              <w:spacing w:after="0" w:line="240" w:lineRule="auto"/>
              <w:jc w:val="center"/>
            </w:pPr>
            <w:r w:rsidRPr="00024879">
              <w:t>1</w:t>
            </w:r>
          </w:p>
        </w:tc>
        <w:tc>
          <w:tcPr>
            <w:tcW w:w="286" w:type="dxa"/>
            <w:vMerge/>
          </w:tcPr>
          <w:p w:rsidR="00EF77B2" w:rsidRPr="00024879" w:rsidRDefault="00EF77B2" w:rsidP="00CD5264">
            <w:pPr>
              <w:spacing w:after="0" w:line="240" w:lineRule="auto"/>
              <w:jc w:val="center"/>
            </w:pPr>
          </w:p>
        </w:tc>
      </w:tr>
      <w:tr w:rsidR="00EF77B2" w:rsidRPr="00024879">
        <w:tc>
          <w:tcPr>
            <w:tcW w:w="3228" w:type="dxa"/>
          </w:tcPr>
          <w:p w:rsidR="00EF77B2" w:rsidRPr="00024879" w:rsidRDefault="00EF77B2" w:rsidP="00CD5264">
            <w:pPr>
              <w:spacing w:after="0" w:line="240" w:lineRule="auto"/>
            </w:pPr>
            <w:r w:rsidRPr="00024879">
              <w:t xml:space="preserve">"Разговоры о </w:t>
            </w:r>
            <w:proofErr w:type="gramStart"/>
            <w:r w:rsidRPr="00024879">
              <w:t>важном</w:t>
            </w:r>
            <w:proofErr w:type="gramEnd"/>
            <w:r w:rsidRPr="00024879">
              <w:t>"</w:t>
            </w:r>
          </w:p>
        </w:tc>
        <w:tc>
          <w:tcPr>
            <w:tcW w:w="2078" w:type="dxa"/>
          </w:tcPr>
          <w:p w:rsidR="00EF77B2" w:rsidRPr="00024879" w:rsidRDefault="00EF77B2" w:rsidP="00CD5264">
            <w:pPr>
              <w:spacing w:after="0" w:line="240" w:lineRule="auto"/>
              <w:jc w:val="center"/>
            </w:pPr>
            <w:r w:rsidRPr="00024879">
              <w:t>1</w:t>
            </w:r>
          </w:p>
        </w:tc>
        <w:tc>
          <w:tcPr>
            <w:tcW w:w="1669" w:type="dxa"/>
          </w:tcPr>
          <w:p w:rsidR="00EF77B2" w:rsidRPr="00024879" w:rsidRDefault="00EF77B2" w:rsidP="00CD5264">
            <w:pPr>
              <w:spacing w:after="0" w:line="240" w:lineRule="auto"/>
              <w:jc w:val="center"/>
            </w:pPr>
            <w:r w:rsidRPr="00024879">
              <w:t>1</w:t>
            </w:r>
          </w:p>
        </w:tc>
        <w:tc>
          <w:tcPr>
            <w:tcW w:w="2084" w:type="dxa"/>
          </w:tcPr>
          <w:p w:rsidR="00EF77B2" w:rsidRPr="00024879" w:rsidRDefault="00EF77B2" w:rsidP="00CD5264">
            <w:pPr>
              <w:spacing w:after="0" w:line="240" w:lineRule="auto"/>
              <w:jc w:val="center"/>
            </w:pPr>
            <w:r w:rsidRPr="00024879">
              <w:t>1</w:t>
            </w:r>
          </w:p>
        </w:tc>
        <w:tc>
          <w:tcPr>
            <w:tcW w:w="286" w:type="dxa"/>
            <w:vMerge/>
          </w:tcPr>
          <w:p w:rsidR="00EF77B2" w:rsidRPr="00024879" w:rsidRDefault="00EF77B2" w:rsidP="00CD5264">
            <w:pPr>
              <w:spacing w:after="0" w:line="240" w:lineRule="auto"/>
              <w:jc w:val="center"/>
            </w:pPr>
          </w:p>
        </w:tc>
      </w:tr>
      <w:tr w:rsidR="00EF77B2" w:rsidRPr="00024879">
        <w:tc>
          <w:tcPr>
            <w:tcW w:w="3228" w:type="dxa"/>
          </w:tcPr>
          <w:p w:rsidR="00EF77B2" w:rsidRPr="00024879" w:rsidRDefault="00EF77B2" w:rsidP="00CD5264">
            <w:pPr>
              <w:spacing w:after="0" w:line="240" w:lineRule="auto"/>
            </w:pPr>
            <w:r w:rsidRPr="00024879">
              <w:t>"Учение с увлечением"</w:t>
            </w:r>
          </w:p>
        </w:tc>
        <w:tc>
          <w:tcPr>
            <w:tcW w:w="2078" w:type="dxa"/>
          </w:tcPr>
          <w:p w:rsidR="00EF77B2" w:rsidRPr="00024879" w:rsidRDefault="00EF77B2" w:rsidP="00CD5264">
            <w:pPr>
              <w:spacing w:after="0" w:line="240" w:lineRule="auto"/>
              <w:jc w:val="center"/>
            </w:pPr>
            <w:r w:rsidRPr="00024879">
              <w:t>1</w:t>
            </w:r>
          </w:p>
        </w:tc>
        <w:tc>
          <w:tcPr>
            <w:tcW w:w="1669" w:type="dxa"/>
          </w:tcPr>
          <w:p w:rsidR="00EF77B2" w:rsidRPr="00024879" w:rsidRDefault="00EF77B2" w:rsidP="00CD5264">
            <w:pPr>
              <w:spacing w:after="0" w:line="240" w:lineRule="auto"/>
              <w:jc w:val="center"/>
            </w:pPr>
            <w:r w:rsidRPr="00024879">
              <w:t>1</w:t>
            </w:r>
          </w:p>
        </w:tc>
        <w:tc>
          <w:tcPr>
            <w:tcW w:w="2084" w:type="dxa"/>
          </w:tcPr>
          <w:p w:rsidR="00EF77B2" w:rsidRPr="00024879" w:rsidRDefault="00EF77B2" w:rsidP="00CD5264">
            <w:pPr>
              <w:spacing w:after="0" w:line="240" w:lineRule="auto"/>
              <w:jc w:val="center"/>
            </w:pPr>
            <w:r w:rsidRPr="00024879">
              <w:t>1</w:t>
            </w:r>
          </w:p>
        </w:tc>
        <w:tc>
          <w:tcPr>
            <w:tcW w:w="286" w:type="dxa"/>
            <w:vMerge/>
          </w:tcPr>
          <w:p w:rsidR="00EF77B2" w:rsidRPr="00024879" w:rsidRDefault="00EF77B2" w:rsidP="00CD5264">
            <w:pPr>
              <w:spacing w:after="0" w:line="240" w:lineRule="auto"/>
              <w:jc w:val="center"/>
            </w:pPr>
          </w:p>
        </w:tc>
      </w:tr>
      <w:tr w:rsidR="00EF77B2" w:rsidRPr="00024879">
        <w:tc>
          <w:tcPr>
            <w:tcW w:w="3228" w:type="dxa"/>
            <w:shd w:val="clear" w:color="auto" w:fill="00FF00"/>
          </w:tcPr>
          <w:p w:rsidR="00EF77B2" w:rsidRPr="00024879" w:rsidRDefault="00EF77B2" w:rsidP="00CD5264">
            <w:pPr>
              <w:spacing w:after="0" w:line="240" w:lineRule="auto"/>
            </w:pPr>
            <w:r w:rsidRPr="00024879">
              <w:t>ИТОГО недельная нагрузка</w:t>
            </w:r>
          </w:p>
        </w:tc>
        <w:tc>
          <w:tcPr>
            <w:tcW w:w="2078" w:type="dxa"/>
            <w:shd w:val="clear" w:color="auto" w:fill="00FF00"/>
          </w:tcPr>
          <w:p w:rsidR="00EF77B2" w:rsidRPr="00024879" w:rsidRDefault="00EF77B2" w:rsidP="00CD5264">
            <w:pPr>
              <w:spacing w:after="0" w:line="240" w:lineRule="auto"/>
              <w:jc w:val="center"/>
            </w:pPr>
            <w:r w:rsidRPr="00024879">
              <w:t>5</w:t>
            </w:r>
          </w:p>
        </w:tc>
        <w:tc>
          <w:tcPr>
            <w:tcW w:w="1669" w:type="dxa"/>
            <w:shd w:val="clear" w:color="auto" w:fill="00FF00"/>
          </w:tcPr>
          <w:p w:rsidR="00EF77B2" w:rsidRPr="00024879" w:rsidRDefault="00EF77B2" w:rsidP="00CD5264">
            <w:pPr>
              <w:spacing w:after="0" w:line="240" w:lineRule="auto"/>
              <w:jc w:val="center"/>
            </w:pPr>
            <w:r w:rsidRPr="00024879">
              <w:t>6</w:t>
            </w:r>
          </w:p>
        </w:tc>
        <w:tc>
          <w:tcPr>
            <w:tcW w:w="2084" w:type="dxa"/>
            <w:shd w:val="clear" w:color="auto" w:fill="00FF00"/>
          </w:tcPr>
          <w:p w:rsidR="00EF77B2" w:rsidRPr="00024879" w:rsidRDefault="00EF77B2" w:rsidP="00CD5264">
            <w:pPr>
              <w:spacing w:after="0" w:line="240" w:lineRule="auto"/>
              <w:jc w:val="center"/>
            </w:pPr>
            <w:r w:rsidRPr="00024879">
              <w:t>5</w:t>
            </w:r>
          </w:p>
        </w:tc>
        <w:tc>
          <w:tcPr>
            <w:tcW w:w="286" w:type="dxa"/>
            <w:vMerge/>
            <w:shd w:val="clear" w:color="auto" w:fill="00FF00"/>
          </w:tcPr>
          <w:p w:rsidR="00EF77B2" w:rsidRPr="00024879" w:rsidRDefault="00EF77B2" w:rsidP="00CD5264">
            <w:pPr>
              <w:spacing w:after="0" w:line="240" w:lineRule="auto"/>
              <w:jc w:val="center"/>
            </w:pPr>
          </w:p>
        </w:tc>
      </w:tr>
    </w:tbl>
    <w:p w:rsidR="00EF77B2" w:rsidRDefault="00EF77B2" w:rsidP="00923B6E">
      <w:pPr>
        <w:jc w:val="center"/>
        <w:rPr>
          <w:rFonts w:ascii="Times New Roman" w:hAnsi="Times New Roman" w:cs="Times New Roman"/>
          <w:b/>
          <w:bCs/>
          <w:sz w:val="24"/>
          <w:szCs w:val="24"/>
        </w:rPr>
      </w:pPr>
    </w:p>
    <w:p w:rsidR="00EF77B2" w:rsidRPr="00923B6E" w:rsidRDefault="00EF77B2" w:rsidP="00923B6E">
      <w:pPr>
        <w:jc w:val="center"/>
        <w:rPr>
          <w:rFonts w:ascii="Times New Roman" w:hAnsi="Times New Roman" w:cs="Times New Roman"/>
          <w:b/>
          <w:bCs/>
          <w:sz w:val="24"/>
          <w:szCs w:val="24"/>
        </w:rPr>
      </w:pPr>
      <w:r w:rsidRPr="00923B6E">
        <w:rPr>
          <w:rFonts w:ascii="Times New Roman" w:hAnsi="Times New Roman" w:cs="Times New Roman"/>
          <w:b/>
          <w:bCs/>
          <w:sz w:val="24"/>
          <w:szCs w:val="24"/>
        </w:rPr>
        <w:t>РАЗДЕЛ V</w:t>
      </w:r>
    </w:p>
    <w:p w:rsidR="00EF77B2" w:rsidRPr="00923B6E" w:rsidRDefault="00EF77B2" w:rsidP="00923B6E">
      <w:pPr>
        <w:jc w:val="center"/>
        <w:rPr>
          <w:rFonts w:ascii="Times New Roman" w:hAnsi="Times New Roman" w:cs="Times New Roman"/>
          <w:b/>
          <w:bCs/>
          <w:sz w:val="24"/>
          <w:szCs w:val="24"/>
        </w:rPr>
      </w:pPr>
      <w:r w:rsidRPr="00923B6E">
        <w:rPr>
          <w:rFonts w:ascii="Times New Roman" w:hAnsi="Times New Roman" w:cs="Times New Roman"/>
          <w:b/>
          <w:bCs/>
          <w:sz w:val="24"/>
          <w:szCs w:val="24"/>
        </w:rPr>
        <w:t>ОСНОВНЫЕ ЭТАПЫ РЕАЛИЗАЦИИ ПРОГАММЫ РАЗВИТИЯ ШКОЛЫ</w:t>
      </w:r>
    </w:p>
    <w:p w:rsidR="00EF77B2" w:rsidRPr="00923B6E" w:rsidRDefault="00EF77B2" w:rsidP="00923B6E">
      <w:pPr>
        <w:spacing w:after="0" w:line="240" w:lineRule="auto"/>
        <w:jc w:val="both"/>
        <w:rPr>
          <w:rFonts w:ascii="Times New Roman" w:hAnsi="Times New Roman" w:cs="Times New Roman"/>
          <w:b/>
          <w:bCs/>
          <w:sz w:val="24"/>
          <w:szCs w:val="24"/>
        </w:rPr>
      </w:pPr>
      <w:r w:rsidRPr="00923B6E">
        <w:rPr>
          <w:rFonts w:ascii="Times New Roman" w:hAnsi="Times New Roman" w:cs="Times New Roman"/>
          <w:sz w:val="24"/>
          <w:szCs w:val="24"/>
        </w:rPr>
        <w:t xml:space="preserve"> </w:t>
      </w:r>
      <w:r w:rsidRPr="00923B6E">
        <w:rPr>
          <w:rFonts w:ascii="Times New Roman" w:hAnsi="Times New Roman" w:cs="Times New Roman"/>
          <w:b/>
          <w:bCs/>
          <w:sz w:val="24"/>
          <w:szCs w:val="24"/>
        </w:rPr>
        <w:t xml:space="preserve">Этапы реализации программы с 2023 по 2027 </w:t>
      </w:r>
      <w:proofErr w:type="spellStart"/>
      <w:proofErr w:type="gramStart"/>
      <w:r w:rsidRPr="00923B6E">
        <w:rPr>
          <w:rFonts w:ascii="Times New Roman" w:hAnsi="Times New Roman" w:cs="Times New Roman"/>
          <w:b/>
          <w:bCs/>
          <w:sz w:val="24"/>
          <w:szCs w:val="24"/>
        </w:rPr>
        <w:t>гг</w:t>
      </w:r>
      <w:proofErr w:type="spellEnd"/>
      <w:proofErr w:type="gramEnd"/>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Программа разрабатывается в соответствии с концепцией, целями, задачами, программными мероприятиями, проектами и реализуется с 2023 по 2027 год в 3 этапа.</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b/>
          <w:bCs/>
          <w:sz w:val="24"/>
          <w:szCs w:val="24"/>
        </w:rPr>
        <w:t xml:space="preserve"> I этап. 2023-2024 годы – констатирующий (этап разработки программы).</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Этап предполагает концептуальное, организационное, кадровое, педагогическое обеспечение. Анализируется опыт учреждения; разрабатываются программы, концепции, проекты, мини-проекты: </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примерные рабочие программы по различным предметам на основе федеральных программ ФГОС;</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 программа по духовно-нравственному воспитанию школьников, а также модули (мини-проекты);</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 проект «Модель введения федерального государственного стандарта начального общего образования»;</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 программа коррекционной работы;</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 проект «Рейтинговая система оценки личных достижений учащихся»;</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проводится экспертиза новых проектов;</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создаются временные творческие коллективы, группы;</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анализируются возможности социума;</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формируется нормативно-правовая </w:t>
      </w:r>
      <w:proofErr w:type="gramStart"/>
      <w:r w:rsidRPr="00923B6E">
        <w:rPr>
          <w:rFonts w:ascii="Times New Roman" w:hAnsi="Times New Roman" w:cs="Times New Roman"/>
          <w:sz w:val="24"/>
          <w:szCs w:val="24"/>
        </w:rPr>
        <w:t>база программы</w:t>
      </w:r>
      <w:proofErr w:type="gramEnd"/>
      <w:r w:rsidRPr="00923B6E">
        <w:rPr>
          <w:rFonts w:ascii="Times New Roman" w:hAnsi="Times New Roman" w:cs="Times New Roman"/>
          <w:sz w:val="24"/>
          <w:szCs w:val="24"/>
        </w:rPr>
        <w:t xml:space="preserve">. </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b/>
          <w:bCs/>
          <w:sz w:val="24"/>
          <w:szCs w:val="24"/>
        </w:rPr>
        <w:t>II этап. 2024-2026г – формирующий</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Этап предполагает творческую разработку, апробацию и внедрение в образовательный процесс инноваций, технологий, методов, средств обучения, программ и проектов;</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мониторинг, оценка промежуточных результатов.</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b/>
          <w:bCs/>
          <w:sz w:val="24"/>
          <w:szCs w:val="24"/>
        </w:rPr>
        <w:t xml:space="preserve"> III этап. 2026-2027 г. – Рефлексивно-обобщающий</w:t>
      </w:r>
      <w:r w:rsidRPr="00923B6E">
        <w:rPr>
          <w:rFonts w:ascii="Times New Roman" w:hAnsi="Times New Roman" w:cs="Times New Roman"/>
          <w:sz w:val="24"/>
          <w:szCs w:val="24"/>
        </w:rPr>
        <w:t>.</w:t>
      </w:r>
    </w:p>
    <w:p w:rsidR="00EF77B2" w:rsidRPr="00923B6E" w:rsidRDefault="00EF77B2" w:rsidP="00923B6E">
      <w:pPr>
        <w:spacing w:after="0" w:line="240" w:lineRule="auto"/>
        <w:jc w:val="both"/>
        <w:rPr>
          <w:rFonts w:ascii="Times New Roman" w:hAnsi="Times New Roman" w:cs="Times New Roman"/>
          <w:sz w:val="24"/>
          <w:szCs w:val="24"/>
        </w:rPr>
      </w:pPr>
      <w:r w:rsidRPr="00923B6E">
        <w:rPr>
          <w:rFonts w:ascii="Times New Roman" w:hAnsi="Times New Roman" w:cs="Times New Roman"/>
          <w:sz w:val="24"/>
          <w:szCs w:val="24"/>
        </w:rPr>
        <w:t xml:space="preserve"> Этап предполагает анализ, оценку, оформление результатов, достижение цели и задач, формирование решений по итогам реализации программы.</w:t>
      </w:r>
    </w:p>
    <w:p w:rsidR="00EF77B2" w:rsidRPr="00923B6E" w:rsidRDefault="00EF77B2" w:rsidP="00923B6E">
      <w:pPr>
        <w:pStyle w:val="a4"/>
        <w:spacing w:after="0" w:line="240" w:lineRule="auto"/>
        <w:ind w:left="0" w:right="142" w:firstLine="708"/>
        <w:jc w:val="center"/>
        <w:rPr>
          <w:rFonts w:ascii="Times New Roman" w:hAnsi="Times New Roman" w:cs="Times New Roman"/>
          <w:b/>
          <w:bCs/>
          <w:sz w:val="24"/>
          <w:szCs w:val="24"/>
        </w:rPr>
      </w:pPr>
      <w:r>
        <w:rPr>
          <w:rFonts w:ascii="Times New Roman" w:hAnsi="Times New Roman" w:cs="Times New Roman"/>
          <w:b/>
          <w:bCs/>
          <w:sz w:val="24"/>
          <w:szCs w:val="24"/>
        </w:rPr>
        <w:t>РАЗДЕЛ VI</w:t>
      </w:r>
    </w:p>
    <w:p w:rsidR="00EF77B2" w:rsidRPr="00923B6E" w:rsidRDefault="00EF77B2" w:rsidP="00923B6E">
      <w:pPr>
        <w:pStyle w:val="a4"/>
        <w:spacing w:after="0" w:line="240" w:lineRule="auto"/>
        <w:ind w:left="0" w:right="142" w:firstLine="708"/>
        <w:jc w:val="center"/>
        <w:rPr>
          <w:rFonts w:ascii="Times New Roman" w:hAnsi="Times New Roman" w:cs="Times New Roman"/>
          <w:b/>
          <w:bCs/>
          <w:sz w:val="24"/>
          <w:szCs w:val="24"/>
        </w:rPr>
      </w:pPr>
      <w:r w:rsidRPr="00923B6E">
        <w:rPr>
          <w:rFonts w:ascii="Times New Roman" w:hAnsi="Times New Roman" w:cs="Times New Roman"/>
          <w:b/>
          <w:bCs/>
          <w:sz w:val="24"/>
          <w:szCs w:val="24"/>
        </w:rPr>
        <w:t>ОЦЕНКА ЭФФЕКТИВНОСТИ РЕАЛИЗАЦИИ ПРОГРАММЫ</w:t>
      </w:r>
    </w:p>
    <w:p w:rsidR="00EF77B2" w:rsidRDefault="00EF77B2" w:rsidP="00FF34DB">
      <w:pPr>
        <w:spacing w:after="0" w:line="240" w:lineRule="auto"/>
        <w:ind w:right="142" w:firstLine="708"/>
        <w:jc w:val="both"/>
      </w:pPr>
      <w:r w:rsidRPr="00FF34DB">
        <w:rPr>
          <w:b/>
          <w:bCs/>
        </w:rPr>
        <w:t xml:space="preserve">Новообразования в развитии детей: </w:t>
      </w:r>
    </w:p>
    <w:p w:rsidR="00EF77B2" w:rsidRPr="00FF34DB" w:rsidRDefault="00EF77B2" w:rsidP="00CD5264">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t>Положительная динамика личностного роста школьников;</w:t>
      </w:r>
    </w:p>
    <w:p w:rsidR="00EF77B2" w:rsidRPr="00FF34DB" w:rsidRDefault="00EF77B2" w:rsidP="00CD5264">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lastRenderedPageBreak/>
        <w:t xml:space="preserve"> освоение школьниками способов ненасильственного действия и </w:t>
      </w:r>
      <w:proofErr w:type="gramStart"/>
      <w:r w:rsidRPr="00FF34DB">
        <w:rPr>
          <w:rFonts w:ascii="Times New Roman" w:hAnsi="Times New Roman" w:cs="Times New Roman"/>
          <w:sz w:val="24"/>
          <w:szCs w:val="24"/>
        </w:rPr>
        <w:t>демократического поведения</w:t>
      </w:r>
      <w:proofErr w:type="gramEnd"/>
      <w:r w:rsidRPr="00FF34DB">
        <w:rPr>
          <w:rFonts w:ascii="Times New Roman" w:hAnsi="Times New Roman" w:cs="Times New Roman"/>
          <w:sz w:val="24"/>
          <w:szCs w:val="24"/>
        </w:rPr>
        <w:t>, инновационного, критического мышления и рефлексии, навыков самоорганизации, самоуправления, проектной деятельности;</w:t>
      </w:r>
    </w:p>
    <w:p w:rsidR="00EF77B2" w:rsidRPr="00FF34DB" w:rsidRDefault="00EF77B2" w:rsidP="00CD5264">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t xml:space="preserve"> формирование ценности патриотизма, толерантного сознания, здоровья;</w:t>
      </w:r>
    </w:p>
    <w:p w:rsidR="00EF77B2" w:rsidRPr="00FF34DB" w:rsidRDefault="00EF77B2" w:rsidP="00CD5264">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t xml:space="preserve"> развитие </w:t>
      </w:r>
      <w:proofErr w:type="spellStart"/>
      <w:r w:rsidRPr="00FF34DB">
        <w:rPr>
          <w:rFonts w:ascii="Times New Roman" w:hAnsi="Times New Roman" w:cs="Times New Roman"/>
          <w:sz w:val="24"/>
          <w:szCs w:val="24"/>
        </w:rPr>
        <w:t>субъектности</w:t>
      </w:r>
      <w:proofErr w:type="spellEnd"/>
      <w:r w:rsidRPr="00FF34DB">
        <w:rPr>
          <w:rFonts w:ascii="Times New Roman" w:hAnsi="Times New Roman" w:cs="Times New Roman"/>
          <w:sz w:val="24"/>
          <w:szCs w:val="24"/>
        </w:rPr>
        <w:t xml:space="preserve"> в учебно-познавательной деятельности;</w:t>
      </w:r>
    </w:p>
    <w:p w:rsidR="00EF77B2" w:rsidRPr="00FF34DB" w:rsidRDefault="00EF77B2" w:rsidP="00CD5264">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t xml:space="preserve"> формирование личностных мотивационных механизмов учения;</w:t>
      </w:r>
    </w:p>
    <w:p w:rsidR="00EF77B2" w:rsidRPr="00FF34DB" w:rsidRDefault="00EF77B2" w:rsidP="00CD5264">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t xml:space="preserve"> формирование опыта самопознания, самоопределения, самореализации, саморазвития в учебно-познавательной деятельности;</w:t>
      </w:r>
    </w:p>
    <w:p w:rsidR="00EF77B2" w:rsidRPr="00FF34DB" w:rsidRDefault="00EF77B2" w:rsidP="00CD5264">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t xml:space="preserve"> формирование умений вести учебный диалог, </w:t>
      </w:r>
      <w:proofErr w:type="spellStart"/>
      <w:r w:rsidRPr="00FF34DB">
        <w:rPr>
          <w:rFonts w:ascii="Times New Roman" w:hAnsi="Times New Roman" w:cs="Times New Roman"/>
          <w:sz w:val="24"/>
          <w:szCs w:val="24"/>
        </w:rPr>
        <w:t>проблематизировать</w:t>
      </w:r>
      <w:proofErr w:type="spellEnd"/>
      <w:r w:rsidRPr="00FF34DB">
        <w:rPr>
          <w:rFonts w:ascii="Times New Roman" w:hAnsi="Times New Roman" w:cs="Times New Roman"/>
          <w:sz w:val="24"/>
          <w:szCs w:val="24"/>
        </w:rPr>
        <w:t xml:space="preserve"> собственную деятельность;</w:t>
      </w:r>
    </w:p>
    <w:p w:rsidR="00EF77B2" w:rsidRPr="00FF34DB" w:rsidRDefault="00EF77B2" w:rsidP="00CD5264">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t xml:space="preserve"> развитие навыков учебного самоконтроля и самооценки; </w:t>
      </w:r>
    </w:p>
    <w:p w:rsidR="00EF77B2" w:rsidRPr="00FF34DB" w:rsidRDefault="00EF77B2" w:rsidP="00CD5264">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t xml:space="preserve">опыт партнерских, сотруднических отношений детей друг с другом, </w:t>
      </w:r>
      <w:proofErr w:type="gramStart"/>
      <w:r w:rsidRPr="00FF34DB">
        <w:rPr>
          <w:rFonts w:ascii="Times New Roman" w:hAnsi="Times New Roman" w:cs="Times New Roman"/>
          <w:sz w:val="24"/>
          <w:szCs w:val="24"/>
        </w:rPr>
        <w:t>со</w:t>
      </w:r>
      <w:proofErr w:type="gramEnd"/>
      <w:r w:rsidRPr="00FF34DB">
        <w:rPr>
          <w:rFonts w:ascii="Times New Roman" w:hAnsi="Times New Roman" w:cs="Times New Roman"/>
          <w:sz w:val="24"/>
          <w:szCs w:val="24"/>
        </w:rPr>
        <w:t xml:space="preserve"> взрослыми в совместной деятельности, умение работать в команде, навыки групповой кооперации.</w:t>
      </w:r>
    </w:p>
    <w:p w:rsidR="00EF77B2" w:rsidRPr="00FF34DB" w:rsidRDefault="00EF77B2" w:rsidP="00FF34DB">
      <w:pPr>
        <w:pStyle w:val="a4"/>
        <w:spacing w:after="0" w:line="240" w:lineRule="auto"/>
        <w:ind w:left="0" w:right="142" w:firstLine="708"/>
        <w:jc w:val="both"/>
        <w:rPr>
          <w:rFonts w:ascii="Times New Roman" w:hAnsi="Times New Roman" w:cs="Times New Roman"/>
          <w:sz w:val="24"/>
          <w:szCs w:val="24"/>
        </w:rPr>
      </w:pPr>
      <w:proofErr w:type="gramStart"/>
      <w:r w:rsidRPr="00FF34DB">
        <w:rPr>
          <w:rFonts w:ascii="Times New Roman" w:hAnsi="Times New Roman" w:cs="Times New Roman"/>
          <w:b/>
          <w:bCs/>
          <w:sz w:val="24"/>
          <w:szCs w:val="24"/>
        </w:rPr>
        <w:t xml:space="preserve">Новое в содержании, формах и методах педагогической деятельности: </w:t>
      </w:r>
      <w:r w:rsidRPr="00FF34DB">
        <w:rPr>
          <w:rFonts w:ascii="Times New Roman" w:hAnsi="Times New Roman" w:cs="Times New Roman"/>
          <w:sz w:val="24"/>
          <w:szCs w:val="24"/>
        </w:rPr>
        <w:t xml:space="preserve">совершенствование профессионального мастерства педагогов школы, развитие их профессионального сознания, позиции воспитателя; </w:t>
      </w:r>
      <w:proofErr w:type="spellStart"/>
      <w:r w:rsidRPr="00FF34DB">
        <w:rPr>
          <w:rFonts w:ascii="Times New Roman" w:hAnsi="Times New Roman" w:cs="Times New Roman"/>
          <w:sz w:val="24"/>
          <w:szCs w:val="24"/>
        </w:rPr>
        <w:t>метапредметная</w:t>
      </w:r>
      <w:proofErr w:type="spellEnd"/>
      <w:r w:rsidRPr="00FF34DB">
        <w:rPr>
          <w:rFonts w:ascii="Times New Roman" w:hAnsi="Times New Roman" w:cs="Times New Roman"/>
          <w:sz w:val="24"/>
          <w:szCs w:val="24"/>
        </w:rPr>
        <w:t xml:space="preserve"> система заданий, направленных на обеспечение в пространстве урока процессов самопознания, самоопределения, самореализации, саморазвития личности школьника; описание коммуникативной картины уроков по различным учебным предметам; формы </w:t>
      </w:r>
      <w:proofErr w:type="spellStart"/>
      <w:r w:rsidRPr="00FF34DB">
        <w:rPr>
          <w:rFonts w:ascii="Times New Roman" w:hAnsi="Times New Roman" w:cs="Times New Roman"/>
          <w:sz w:val="24"/>
          <w:szCs w:val="24"/>
        </w:rPr>
        <w:t>гуманизации</w:t>
      </w:r>
      <w:proofErr w:type="spellEnd"/>
      <w:r w:rsidRPr="00FF34DB">
        <w:rPr>
          <w:rFonts w:ascii="Times New Roman" w:hAnsi="Times New Roman" w:cs="Times New Roman"/>
          <w:sz w:val="24"/>
          <w:szCs w:val="24"/>
        </w:rPr>
        <w:t xml:space="preserve"> контроля и оценки учебной деятельности школьников на различных возрастных ступенях образования;</w:t>
      </w:r>
      <w:proofErr w:type="gramEnd"/>
      <w:r w:rsidRPr="00FF34DB">
        <w:rPr>
          <w:rFonts w:ascii="Times New Roman" w:hAnsi="Times New Roman" w:cs="Times New Roman"/>
          <w:sz w:val="24"/>
          <w:szCs w:val="24"/>
        </w:rPr>
        <w:t xml:space="preserve"> технология проектирования и реализации педагогических событий как альтернатива коммуникабельному подходу к воспитанию; определение инновационных форм развития </w:t>
      </w:r>
      <w:proofErr w:type="spellStart"/>
      <w:r w:rsidRPr="00FF34DB">
        <w:rPr>
          <w:rFonts w:ascii="Times New Roman" w:hAnsi="Times New Roman" w:cs="Times New Roman"/>
          <w:sz w:val="24"/>
          <w:szCs w:val="24"/>
        </w:rPr>
        <w:t>субъектности</w:t>
      </w:r>
      <w:proofErr w:type="spellEnd"/>
      <w:r w:rsidRPr="00FF34DB">
        <w:rPr>
          <w:rFonts w:ascii="Times New Roman" w:hAnsi="Times New Roman" w:cs="Times New Roman"/>
          <w:sz w:val="24"/>
          <w:szCs w:val="24"/>
        </w:rPr>
        <w:t xml:space="preserve"> родителей в образовательном процессе; определение форм развивающей совместности учащихся друг с другом, учащихся и педагогов в различных видах деятельности.</w:t>
      </w:r>
    </w:p>
    <w:p w:rsidR="00EF77B2" w:rsidRPr="00FF34DB" w:rsidRDefault="00EF77B2" w:rsidP="00FF34DB">
      <w:pPr>
        <w:pStyle w:val="a4"/>
        <w:spacing w:after="0" w:line="240" w:lineRule="auto"/>
        <w:ind w:left="0" w:right="142" w:firstLine="708"/>
        <w:jc w:val="both"/>
        <w:rPr>
          <w:rFonts w:ascii="Times New Roman" w:hAnsi="Times New Roman" w:cs="Times New Roman"/>
          <w:b/>
          <w:bCs/>
          <w:sz w:val="24"/>
          <w:szCs w:val="24"/>
        </w:rPr>
      </w:pPr>
      <w:r w:rsidRPr="00FF34DB">
        <w:rPr>
          <w:rFonts w:ascii="Times New Roman" w:hAnsi="Times New Roman" w:cs="Times New Roman"/>
          <w:b/>
          <w:bCs/>
          <w:sz w:val="24"/>
          <w:szCs w:val="24"/>
        </w:rPr>
        <w:t xml:space="preserve"> Критерии </w:t>
      </w:r>
    </w:p>
    <w:p w:rsidR="00EF77B2" w:rsidRPr="00FF34DB" w:rsidRDefault="00EF77B2" w:rsidP="00FF34DB">
      <w:pPr>
        <w:pStyle w:val="a4"/>
        <w:spacing w:after="0" w:line="240" w:lineRule="auto"/>
        <w:ind w:left="0" w:right="142" w:firstLine="708"/>
        <w:jc w:val="both"/>
        <w:rPr>
          <w:rFonts w:ascii="Times New Roman" w:hAnsi="Times New Roman" w:cs="Times New Roman"/>
          <w:sz w:val="24"/>
          <w:szCs w:val="24"/>
          <w:u w:val="single"/>
        </w:rPr>
      </w:pPr>
      <w:r w:rsidRPr="00FF34DB">
        <w:rPr>
          <w:rFonts w:ascii="Times New Roman" w:hAnsi="Times New Roman" w:cs="Times New Roman"/>
          <w:sz w:val="24"/>
          <w:szCs w:val="24"/>
          <w:u w:val="single"/>
        </w:rPr>
        <w:t xml:space="preserve">1. Критерии эффективности: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 xml:space="preserve">личностные результаты – готовность и способность обучающихся к развитию, </w:t>
      </w:r>
      <w:proofErr w:type="spellStart"/>
      <w:r w:rsidRPr="00FF34DB">
        <w:rPr>
          <w:rFonts w:ascii="Times New Roman" w:hAnsi="Times New Roman" w:cs="Times New Roman"/>
          <w:sz w:val="24"/>
          <w:szCs w:val="24"/>
        </w:rPr>
        <w:t>сформированность</w:t>
      </w:r>
      <w:proofErr w:type="spellEnd"/>
      <w:r w:rsidRPr="00FF34DB">
        <w:rPr>
          <w:rFonts w:ascii="Times New Roman" w:hAnsi="Times New Roman" w:cs="Times New Roman"/>
          <w:sz w:val="24"/>
          <w:szCs w:val="24"/>
        </w:rPr>
        <w:t xml:space="preserve"> мотивации к учению и познанию, </w:t>
      </w:r>
      <w:proofErr w:type="spellStart"/>
      <w:r w:rsidRPr="00FF34DB">
        <w:rPr>
          <w:rFonts w:ascii="Times New Roman" w:hAnsi="Times New Roman" w:cs="Times New Roman"/>
          <w:sz w:val="24"/>
          <w:szCs w:val="24"/>
        </w:rPr>
        <w:t>ценностносмысловые</w:t>
      </w:r>
      <w:proofErr w:type="spellEnd"/>
      <w:r w:rsidRPr="00FF34DB">
        <w:rPr>
          <w:rFonts w:ascii="Times New Roman" w:hAnsi="Times New Roman" w:cs="Times New Roman"/>
          <w:sz w:val="24"/>
          <w:szCs w:val="24"/>
        </w:rPr>
        <w:t xml:space="preserve"> установки учащихся, отражающие их индивидуально-личностные позиции, социальные компетентности, личностные качества; </w:t>
      </w:r>
      <w:proofErr w:type="spellStart"/>
      <w:r w:rsidRPr="00FF34DB">
        <w:rPr>
          <w:rFonts w:ascii="Times New Roman" w:hAnsi="Times New Roman" w:cs="Times New Roman"/>
          <w:sz w:val="24"/>
          <w:szCs w:val="24"/>
        </w:rPr>
        <w:t>сформированность</w:t>
      </w:r>
      <w:proofErr w:type="spellEnd"/>
      <w:r w:rsidRPr="00FF34DB">
        <w:rPr>
          <w:rFonts w:ascii="Times New Roman" w:hAnsi="Times New Roman" w:cs="Times New Roman"/>
          <w:sz w:val="24"/>
          <w:szCs w:val="24"/>
        </w:rPr>
        <w:t xml:space="preserve"> основ российской, гражданской идентичности;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sym w:font="Symbol" w:char="F0B7"/>
      </w:r>
      <w:proofErr w:type="spellStart"/>
      <w:r w:rsidRPr="00FF34DB">
        <w:rPr>
          <w:rFonts w:ascii="Times New Roman" w:hAnsi="Times New Roman" w:cs="Times New Roman"/>
          <w:sz w:val="24"/>
          <w:szCs w:val="24"/>
        </w:rPr>
        <w:t>метапредметные</w:t>
      </w:r>
      <w:proofErr w:type="spellEnd"/>
      <w:r w:rsidRPr="00FF34DB">
        <w:rPr>
          <w:rFonts w:ascii="Times New Roman" w:hAnsi="Times New Roman" w:cs="Times New Roman"/>
          <w:sz w:val="24"/>
          <w:szCs w:val="24"/>
        </w:rPr>
        <w:t xml:space="preserve"> результаты – освоенные </w:t>
      </w:r>
      <w:proofErr w:type="gramStart"/>
      <w:r w:rsidRPr="00FF34DB">
        <w:rPr>
          <w:rFonts w:ascii="Times New Roman" w:hAnsi="Times New Roman" w:cs="Times New Roman"/>
          <w:sz w:val="24"/>
          <w:szCs w:val="24"/>
        </w:rPr>
        <w:t>обучающимися</w:t>
      </w:r>
      <w:proofErr w:type="gramEnd"/>
      <w:r w:rsidRPr="00FF34DB">
        <w:rPr>
          <w:rFonts w:ascii="Times New Roman" w:hAnsi="Times New Roman" w:cs="Times New Roman"/>
          <w:sz w:val="24"/>
          <w:szCs w:val="24"/>
        </w:rPr>
        <w:t xml:space="preserve"> универсальные учебные действия (познавательные, регулятивные и коммуникативные);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sym w:font="Symbol" w:char="F0B7"/>
      </w:r>
      <w:proofErr w:type="gramStart"/>
      <w:r w:rsidRPr="00FF34DB">
        <w:rPr>
          <w:rFonts w:ascii="Times New Roman" w:hAnsi="Times New Roman" w:cs="Times New Roman"/>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получения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EF77B2" w:rsidRPr="00FF34DB" w:rsidRDefault="00EF77B2" w:rsidP="00FF34DB">
      <w:pPr>
        <w:pStyle w:val="a4"/>
        <w:numPr>
          <w:ilvl w:val="0"/>
          <w:numId w:val="1"/>
        </w:numPr>
        <w:spacing w:after="0" w:line="240" w:lineRule="auto"/>
        <w:ind w:right="142"/>
        <w:jc w:val="both"/>
        <w:rPr>
          <w:rFonts w:ascii="Times New Roman" w:hAnsi="Times New Roman" w:cs="Times New Roman"/>
          <w:sz w:val="24"/>
          <w:szCs w:val="24"/>
          <w:u w:val="single"/>
        </w:rPr>
      </w:pPr>
      <w:r w:rsidRPr="00FF34DB">
        <w:rPr>
          <w:rFonts w:ascii="Times New Roman" w:hAnsi="Times New Roman" w:cs="Times New Roman"/>
          <w:sz w:val="24"/>
          <w:szCs w:val="24"/>
          <w:u w:val="single"/>
        </w:rPr>
        <w:t>Критерии воспитания</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w:t>
      </w: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Формирование у школьников духовности и культуры, гражданской ответственности и правового самосознания, толерантности:</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приобретение ценностных компетентностей;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выявление социальной жизненной позиции;</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выявление коммуникативных умений;</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этическая грамотность;</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нравственная воспитанность учащихся;</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наличие положительной самооценки, уверенности в себе.</w:t>
      </w:r>
    </w:p>
    <w:p w:rsidR="00EF77B2" w:rsidRPr="00FF34DB" w:rsidRDefault="00EF77B2" w:rsidP="00FF34DB">
      <w:pPr>
        <w:pStyle w:val="a4"/>
        <w:spacing w:after="0" w:line="240" w:lineRule="auto"/>
        <w:ind w:left="0" w:right="142"/>
        <w:jc w:val="both"/>
        <w:rPr>
          <w:rFonts w:ascii="Times New Roman" w:hAnsi="Times New Roman" w:cs="Times New Roman"/>
          <w:sz w:val="24"/>
          <w:szCs w:val="24"/>
          <w:u w:val="single"/>
        </w:rPr>
      </w:pPr>
      <w:r w:rsidRPr="00FF34DB">
        <w:rPr>
          <w:rFonts w:ascii="Times New Roman" w:hAnsi="Times New Roman" w:cs="Times New Roman"/>
          <w:sz w:val="24"/>
          <w:szCs w:val="24"/>
          <w:u w:val="single"/>
        </w:rPr>
        <w:t xml:space="preserve"> </w:t>
      </w:r>
      <w:r w:rsidRPr="00FF34DB">
        <w:rPr>
          <w:rFonts w:ascii="Times New Roman" w:hAnsi="Times New Roman" w:cs="Times New Roman"/>
          <w:sz w:val="24"/>
          <w:szCs w:val="24"/>
          <w:u w:val="single"/>
        </w:rPr>
        <w:sym w:font="Symbol" w:char="F0B7"/>
      </w:r>
      <w:r w:rsidRPr="00FF34DB">
        <w:rPr>
          <w:rFonts w:ascii="Times New Roman" w:hAnsi="Times New Roman" w:cs="Times New Roman"/>
          <w:sz w:val="24"/>
          <w:szCs w:val="24"/>
          <w:u w:val="single"/>
        </w:rPr>
        <w:t xml:space="preserve">Активизация деятельности ученического самоуправления: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состояние эмоционально-психологических отношений в детской общности и положение каждого ребенка;</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развитие ученического самоуправления;</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lastRenderedPageBreak/>
        <w:t xml:space="preserve"> - количественные показатели и результативность деятельности детских организаций, объединений в школе;</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внешкольные индивидуальные достижения </w:t>
      </w:r>
      <w:proofErr w:type="gramStart"/>
      <w:r w:rsidRPr="00FF34DB">
        <w:rPr>
          <w:rFonts w:ascii="Times New Roman" w:hAnsi="Times New Roman" w:cs="Times New Roman"/>
          <w:sz w:val="24"/>
          <w:szCs w:val="24"/>
        </w:rPr>
        <w:t>обучающихся</w:t>
      </w:r>
      <w:proofErr w:type="gramEnd"/>
      <w:r w:rsidRPr="00FF34DB">
        <w:rPr>
          <w:rFonts w:ascii="Times New Roman" w:hAnsi="Times New Roman" w:cs="Times New Roman"/>
          <w:sz w:val="24"/>
          <w:szCs w:val="24"/>
        </w:rPr>
        <w:t>.</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Активизация работы органов родительской общественности, включение их в решение важных проблем жизнедеятельности школы. </w:t>
      </w:r>
    </w:p>
    <w:p w:rsidR="00EF77B2" w:rsidRPr="00FF34DB" w:rsidRDefault="00EF77B2" w:rsidP="00FF34DB">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t>Создание условий для конструктивного и эффективного взаимодействия родителей и педагогов в решении проблемы индивидуального развития ребенка, формирования классного коллектива.</w:t>
      </w:r>
    </w:p>
    <w:p w:rsidR="00EF77B2" w:rsidRPr="00FF34DB" w:rsidRDefault="00EF77B2" w:rsidP="00FF34DB">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t xml:space="preserve"> - удовлетворенность учащихся, родителей учебно-воспитательным процессом;</w:t>
      </w:r>
    </w:p>
    <w:p w:rsidR="00EF77B2" w:rsidRPr="00FF34DB" w:rsidRDefault="00EF77B2" w:rsidP="00FF34DB">
      <w:pPr>
        <w:pStyle w:val="a4"/>
        <w:spacing w:after="0" w:line="240" w:lineRule="auto"/>
        <w:ind w:left="0" w:right="142" w:firstLine="708"/>
        <w:jc w:val="both"/>
        <w:rPr>
          <w:rFonts w:ascii="Times New Roman" w:hAnsi="Times New Roman" w:cs="Times New Roman"/>
          <w:sz w:val="24"/>
          <w:szCs w:val="24"/>
        </w:rPr>
      </w:pPr>
      <w:r w:rsidRPr="00FF34DB">
        <w:rPr>
          <w:rFonts w:ascii="Times New Roman" w:hAnsi="Times New Roman" w:cs="Times New Roman"/>
          <w:sz w:val="24"/>
          <w:szCs w:val="24"/>
        </w:rPr>
        <w:t xml:space="preserve"> - активность участия родителей в жизнедеятельности школы.</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w:t>
      </w: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Повышение роли педагогов дополнительного образования в воспитательном процессе школы через большую включенность в единый педагогический процесс, участие в школьных проектах, КТД, традиционных делах.</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удовлетворенность педагогов учебно-воспитательным процессом;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количественные показатели и результативность деятельности объединений дополнительного образования в школе, городе, области и стране;</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внешкольные достижения </w:t>
      </w:r>
      <w:proofErr w:type="gramStart"/>
      <w:r w:rsidRPr="00FF34DB">
        <w:rPr>
          <w:rFonts w:ascii="Times New Roman" w:hAnsi="Times New Roman" w:cs="Times New Roman"/>
          <w:sz w:val="24"/>
          <w:szCs w:val="24"/>
        </w:rPr>
        <w:t>обучающихся</w:t>
      </w:r>
      <w:proofErr w:type="gramEnd"/>
      <w:r w:rsidRPr="00FF34DB">
        <w:rPr>
          <w:rFonts w:ascii="Times New Roman" w:hAnsi="Times New Roman" w:cs="Times New Roman"/>
          <w:sz w:val="24"/>
          <w:szCs w:val="24"/>
        </w:rPr>
        <w:t>.</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w:t>
      </w: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удовлетворенность педагогов учебно-воспитательным процессом;</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внешкольные достижения </w:t>
      </w:r>
      <w:proofErr w:type="gramStart"/>
      <w:r w:rsidRPr="00FF34DB">
        <w:rPr>
          <w:rFonts w:ascii="Times New Roman" w:hAnsi="Times New Roman" w:cs="Times New Roman"/>
          <w:sz w:val="24"/>
          <w:szCs w:val="24"/>
        </w:rPr>
        <w:t>обучающихся</w:t>
      </w:r>
      <w:proofErr w:type="gramEnd"/>
      <w:r w:rsidRPr="00FF34DB">
        <w:rPr>
          <w:rFonts w:ascii="Times New Roman" w:hAnsi="Times New Roman" w:cs="Times New Roman"/>
          <w:sz w:val="24"/>
          <w:szCs w:val="24"/>
        </w:rPr>
        <w:t>;</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динамика правонарушений;</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 показатели </w:t>
      </w:r>
      <w:proofErr w:type="spellStart"/>
      <w:r w:rsidRPr="00FF34DB">
        <w:rPr>
          <w:rFonts w:ascii="Times New Roman" w:hAnsi="Times New Roman" w:cs="Times New Roman"/>
          <w:sz w:val="24"/>
          <w:szCs w:val="24"/>
        </w:rPr>
        <w:t>здоровьесбережения</w:t>
      </w:r>
      <w:proofErr w:type="spellEnd"/>
      <w:r w:rsidRPr="00FF34DB">
        <w:rPr>
          <w:rFonts w:ascii="Times New Roman" w:hAnsi="Times New Roman" w:cs="Times New Roman"/>
          <w:sz w:val="24"/>
          <w:szCs w:val="24"/>
        </w:rPr>
        <w:t xml:space="preserve"> </w:t>
      </w:r>
      <w:proofErr w:type="gramStart"/>
      <w:r w:rsidRPr="00FF34DB">
        <w:rPr>
          <w:rFonts w:ascii="Times New Roman" w:hAnsi="Times New Roman" w:cs="Times New Roman"/>
          <w:sz w:val="24"/>
          <w:szCs w:val="24"/>
        </w:rPr>
        <w:t>обучающихся</w:t>
      </w:r>
      <w:proofErr w:type="gramEnd"/>
      <w:r w:rsidRPr="00FF34DB">
        <w:rPr>
          <w:rFonts w:ascii="Times New Roman" w:hAnsi="Times New Roman" w:cs="Times New Roman"/>
          <w:sz w:val="24"/>
          <w:szCs w:val="24"/>
        </w:rPr>
        <w:t>.</w:t>
      </w:r>
    </w:p>
    <w:p w:rsidR="00EF77B2" w:rsidRPr="00FF34DB" w:rsidRDefault="00EF77B2" w:rsidP="00FF34DB">
      <w:pPr>
        <w:pStyle w:val="a4"/>
        <w:spacing w:after="0" w:line="240" w:lineRule="auto"/>
        <w:ind w:left="0" w:right="142"/>
        <w:jc w:val="both"/>
        <w:rPr>
          <w:rFonts w:ascii="Times New Roman" w:hAnsi="Times New Roman" w:cs="Times New Roman"/>
          <w:sz w:val="24"/>
          <w:szCs w:val="24"/>
          <w:u w:val="single"/>
        </w:rPr>
      </w:pPr>
      <w:r w:rsidRPr="00FF34DB">
        <w:rPr>
          <w:rFonts w:ascii="Times New Roman" w:hAnsi="Times New Roman" w:cs="Times New Roman"/>
          <w:sz w:val="24"/>
          <w:szCs w:val="24"/>
          <w:u w:val="single"/>
        </w:rPr>
        <w:t xml:space="preserve"> 3. Критерии здоровья: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Для определения </w:t>
      </w:r>
      <w:proofErr w:type="spellStart"/>
      <w:r w:rsidRPr="00FF34DB">
        <w:rPr>
          <w:rFonts w:ascii="Times New Roman" w:hAnsi="Times New Roman" w:cs="Times New Roman"/>
          <w:sz w:val="24"/>
          <w:szCs w:val="24"/>
        </w:rPr>
        <w:t>форми</w:t>
      </w:r>
      <w:proofErr w:type="spellEnd"/>
    </w:p>
    <w:p w:rsidR="00EF77B2" w:rsidRDefault="00EF77B2" w:rsidP="00FF34DB">
      <w:pPr>
        <w:pStyle w:val="a4"/>
        <w:spacing w:after="0" w:line="240" w:lineRule="auto"/>
        <w:ind w:left="0" w:right="142"/>
        <w:jc w:val="both"/>
        <w:rPr>
          <w:rFonts w:ascii="Times New Roman" w:hAnsi="Times New Roman" w:cs="Times New Roman"/>
          <w:sz w:val="24"/>
          <w:szCs w:val="24"/>
        </w:rPr>
      </w:pPr>
      <w:proofErr w:type="spellStart"/>
      <w:r w:rsidRPr="00FF34DB">
        <w:rPr>
          <w:rFonts w:ascii="Times New Roman" w:hAnsi="Times New Roman" w:cs="Times New Roman"/>
          <w:sz w:val="24"/>
          <w:szCs w:val="24"/>
        </w:rPr>
        <w:t>рования</w:t>
      </w:r>
      <w:proofErr w:type="spellEnd"/>
      <w:r w:rsidRPr="00FF34DB">
        <w:rPr>
          <w:rFonts w:ascii="Times New Roman" w:hAnsi="Times New Roman" w:cs="Times New Roman"/>
          <w:sz w:val="24"/>
          <w:szCs w:val="24"/>
        </w:rPr>
        <w:t xml:space="preserve"> качеств выпускника школы, необходимых ему как субъекту здорового образа жизни: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ценностное отношение к сохранению здоровья;</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w:t>
      </w: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 xml:space="preserve">знание основных факторов, связанных с образом жизни человека, негативно влияющих на его здоровье;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 xml:space="preserve">знание способов </w:t>
      </w:r>
      <w:proofErr w:type="spellStart"/>
      <w:r w:rsidRPr="00FF34DB">
        <w:rPr>
          <w:rFonts w:ascii="Times New Roman" w:hAnsi="Times New Roman" w:cs="Times New Roman"/>
          <w:sz w:val="24"/>
          <w:szCs w:val="24"/>
        </w:rPr>
        <w:t>здоровьесбережения</w:t>
      </w:r>
      <w:proofErr w:type="spellEnd"/>
      <w:r w:rsidRPr="00FF34DB">
        <w:rPr>
          <w:rFonts w:ascii="Times New Roman" w:hAnsi="Times New Roman" w:cs="Times New Roman"/>
          <w:sz w:val="24"/>
          <w:szCs w:val="24"/>
        </w:rPr>
        <w:t>;</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w:t>
      </w: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 xml:space="preserve">опыт </w:t>
      </w:r>
      <w:proofErr w:type="spellStart"/>
      <w:r w:rsidRPr="00FF34DB">
        <w:rPr>
          <w:rFonts w:ascii="Times New Roman" w:hAnsi="Times New Roman" w:cs="Times New Roman"/>
          <w:sz w:val="24"/>
          <w:szCs w:val="24"/>
        </w:rPr>
        <w:t>здоровьесбережения</w:t>
      </w:r>
      <w:proofErr w:type="spellEnd"/>
      <w:r w:rsidRPr="00FF34DB">
        <w:rPr>
          <w:rFonts w:ascii="Times New Roman" w:hAnsi="Times New Roman" w:cs="Times New Roman"/>
          <w:sz w:val="24"/>
          <w:szCs w:val="24"/>
        </w:rPr>
        <w:t xml:space="preserve">;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 xml:space="preserve">индивидуальный мониторинг развития;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увеличение часов на двигательную активность;</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t xml:space="preserve"> </w:t>
      </w: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 xml:space="preserve">рациональное питание; </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выполнение санитарно-гигиенических требований;</w:t>
      </w:r>
    </w:p>
    <w:p w:rsidR="00EF77B2" w:rsidRPr="00FF34DB" w:rsidRDefault="00EF77B2" w:rsidP="00FF34DB">
      <w:pPr>
        <w:pStyle w:val="a4"/>
        <w:spacing w:after="0" w:line="240" w:lineRule="auto"/>
        <w:ind w:left="0" w:right="142"/>
        <w:jc w:val="both"/>
        <w:rPr>
          <w:rFonts w:ascii="Times New Roman" w:hAnsi="Times New Roman" w:cs="Times New Roman"/>
          <w:sz w:val="24"/>
          <w:szCs w:val="24"/>
        </w:rPr>
      </w:pP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 xml:space="preserve">организация индивидуальной работы со слабоуспевающими, </w:t>
      </w:r>
      <w:proofErr w:type="spellStart"/>
      <w:r w:rsidRPr="00FF34DB">
        <w:rPr>
          <w:rFonts w:ascii="Times New Roman" w:hAnsi="Times New Roman" w:cs="Times New Roman"/>
          <w:sz w:val="24"/>
          <w:szCs w:val="24"/>
        </w:rPr>
        <w:t>частоболеющими</w:t>
      </w:r>
      <w:proofErr w:type="spellEnd"/>
      <w:r w:rsidRPr="00FF34DB">
        <w:rPr>
          <w:rFonts w:ascii="Times New Roman" w:hAnsi="Times New Roman" w:cs="Times New Roman"/>
          <w:sz w:val="24"/>
          <w:szCs w:val="24"/>
        </w:rPr>
        <w:t>, высокомотивированными уч-ся;</w:t>
      </w:r>
    </w:p>
    <w:p w:rsidR="00EF77B2" w:rsidRDefault="00EF77B2" w:rsidP="00FF34DB">
      <w:pPr>
        <w:pStyle w:val="a4"/>
        <w:spacing w:after="0" w:line="240" w:lineRule="auto"/>
        <w:ind w:left="0" w:right="142"/>
        <w:jc w:val="both"/>
      </w:pPr>
      <w:r w:rsidRPr="00FF34DB">
        <w:rPr>
          <w:rFonts w:ascii="Times New Roman" w:hAnsi="Times New Roman" w:cs="Times New Roman"/>
          <w:sz w:val="24"/>
          <w:szCs w:val="24"/>
        </w:rPr>
        <w:t xml:space="preserve"> </w:t>
      </w:r>
      <w:r w:rsidRPr="00FF34DB">
        <w:rPr>
          <w:rFonts w:ascii="Times New Roman" w:hAnsi="Times New Roman" w:cs="Times New Roman"/>
          <w:sz w:val="24"/>
          <w:szCs w:val="24"/>
        </w:rPr>
        <w:sym w:font="Symbol" w:char="F0B7"/>
      </w:r>
      <w:r w:rsidRPr="00FF34DB">
        <w:rPr>
          <w:rFonts w:ascii="Times New Roman" w:hAnsi="Times New Roman" w:cs="Times New Roman"/>
          <w:sz w:val="24"/>
          <w:szCs w:val="24"/>
        </w:rPr>
        <w:t>создание комфортного социально-психологического климата в классном коллективе</w:t>
      </w:r>
      <w:r>
        <w:t>.</w:t>
      </w:r>
    </w:p>
    <w:p w:rsidR="00EF77B2" w:rsidRDefault="00EF77B2" w:rsidP="00FF34DB">
      <w:pPr>
        <w:pStyle w:val="a4"/>
        <w:spacing w:after="0" w:line="240" w:lineRule="auto"/>
        <w:ind w:left="0" w:right="142"/>
        <w:jc w:val="both"/>
      </w:pPr>
    </w:p>
    <w:p w:rsidR="00EF77B2" w:rsidRPr="005162E2" w:rsidRDefault="00EF77B2" w:rsidP="005162E2">
      <w:pPr>
        <w:pStyle w:val="a4"/>
        <w:spacing w:after="0" w:line="240" w:lineRule="auto"/>
        <w:ind w:left="0" w:right="142"/>
        <w:jc w:val="center"/>
        <w:rPr>
          <w:rFonts w:ascii="Times New Roman" w:hAnsi="Times New Roman" w:cs="Times New Roman"/>
          <w:b/>
          <w:bCs/>
          <w:sz w:val="24"/>
          <w:szCs w:val="24"/>
        </w:rPr>
      </w:pPr>
      <w:r w:rsidRPr="005162E2">
        <w:rPr>
          <w:rFonts w:ascii="Times New Roman" w:hAnsi="Times New Roman" w:cs="Times New Roman"/>
          <w:b/>
          <w:bCs/>
          <w:sz w:val="24"/>
          <w:szCs w:val="24"/>
        </w:rPr>
        <w:t>РАЗДЕЛ VI</w:t>
      </w:r>
      <w:r w:rsidRPr="005162E2">
        <w:rPr>
          <w:rFonts w:ascii="Times New Roman" w:hAnsi="Times New Roman" w:cs="Times New Roman"/>
          <w:b/>
          <w:bCs/>
          <w:sz w:val="24"/>
          <w:szCs w:val="24"/>
          <w:lang w:val="en-US"/>
        </w:rPr>
        <w:t>I</w:t>
      </w:r>
    </w:p>
    <w:p w:rsidR="00EF77B2" w:rsidRPr="005162E2" w:rsidRDefault="00EF77B2" w:rsidP="005162E2">
      <w:pPr>
        <w:pStyle w:val="a4"/>
        <w:spacing w:after="0" w:line="240" w:lineRule="auto"/>
        <w:ind w:left="0" w:right="142"/>
        <w:jc w:val="center"/>
        <w:rPr>
          <w:rFonts w:ascii="Times New Roman" w:hAnsi="Times New Roman" w:cs="Times New Roman"/>
          <w:b/>
          <w:bCs/>
          <w:sz w:val="24"/>
          <w:szCs w:val="24"/>
        </w:rPr>
      </w:pPr>
      <w:r w:rsidRPr="005162E2">
        <w:rPr>
          <w:rFonts w:ascii="Times New Roman" w:hAnsi="Times New Roman" w:cs="Times New Roman"/>
          <w:b/>
          <w:bCs/>
          <w:sz w:val="24"/>
          <w:szCs w:val="24"/>
        </w:rPr>
        <w:t>Ожидаемые результаты</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b/>
          <w:bCs/>
          <w:sz w:val="24"/>
          <w:szCs w:val="24"/>
        </w:rPr>
        <w:t>В системе управления:</w:t>
      </w:r>
      <w:r w:rsidRPr="005162E2">
        <w:rPr>
          <w:rFonts w:ascii="Times New Roman" w:hAnsi="Times New Roman" w:cs="Times New Roman"/>
          <w:sz w:val="24"/>
          <w:szCs w:val="24"/>
        </w:rPr>
        <w:t xml:space="preserve">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 система мониторинга станет неотъемлемой основой управления развитием школы;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будет отмечаться рост привлеченных сре</w:t>
      </w:r>
      <w:proofErr w:type="gramStart"/>
      <w:r w:rsidRPr="005162E2">
        <w:rPr>
          <w:rFonts w:ascii="Times New Roman" w:hAnsi="Times New Roman" w:cs="Times New Roman"/>
          <w:sz w:val="24"/>
          <w:szCs w:val="24"/>
        </w:rPr>
        <w:t>дств в с</w:t>
      </w:r>
      <w:proofErr w:type="gramEnd"/>
      <w:r w:rsidRPr="005162E2">
        <w:rPr>
          <w:rFonts w:ascii="Times New Roman" w:hAnsi="Times New Roman" w:cs="Times New Roman"/>
          <w:sz w:val="24"/>
          <w:szCs w:val="24"/>
        </w:rPr>
        <w:t>оответствии с расширением образовательных услуг и партнерских отношений школы.</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b/>
          <w:bCs/>
          <w:sz w:val="24"/>
          <w:szCs w:val="24"/>
        </w:rPr>
        <w:lastRenderedPageBreak/>
        <w:t xml:space="preserve"> В обновлении инфраструктуры:</w:t>
      </w:r>
      <w:r w:rsidRPr="005162E2">
        <w:rPr>
          <w:rFonts w:ascii="Times New Roman" w:hAnsi="Times New Roman" w:cs="Times New Roman"/>
          <w:sz w:val="24"/>
          <w:szCs w:val="24"/>
        </w:rPr>
        <w:t xml:space="preserve">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инфраструктура и организация образовательного процесса школы будет максимально возможно соответствовать требованиям ФЗ-273, </w:t>
      </w:r>
      <w:proofErr w:type="spellStart"/>
      <w:r w:rsidRPr="005162E2">
        <w:rPr>
          <w:rFonts w:ascii="Times New Roman" w:hAnsi="Times New Roman" w:cs="Times New Roman"/>
          <w:sz w:val="24"/>
          <w:szCs w:val="24"/>
        </w:rPr>
        <w:t>СанПиНов</w:t>
      </w:r>
      <w:proofErr w:type="spellEnd"/>
      <w:r w:rsidRPr="005162E2">
        <w:rPr>
          <w:rFonts w:ascii="Times New Roman" w:hAnsi="Times New Roman" w:cs="Times New Roman"/>
          <w:sz w:val="24"/>
          <w:szCs w:val="24"/>
        </w:rPr>
        <w:t xml:space="preserve"> и другим нормативно-правовым актам, регламентирующим организацию образовательного процесса;</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 все учебные кабинеты будут максимально возможно оснащены в соответствии с требованиями ФГОС общего образования;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не менее 95 % учебных кабинетов будет иметь доступ к локальной сети школы и к Интернет-ресурсам;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b/>
          <w:bCs/>
          <w:sz w:val="24"/>
          <w:szCs w:val="24"/>
        </w:rPr>
        <w:t>В совершенствовании профессионального мастерства педагогического коллектива:</w:t>
      </w:r>
      <w:r w:rsidRPr="005162E2">
        <w:rPr>
          <w:rFonts w:ascii="Times New Roman" w:hAnsi="Times New Roman" w:cs="Times New Roman"/>
          <w:sz w:val="24"/>
          <w:szCs w:val="24"/>
        </w:rPr>
        <w:t xml:space="preserve">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- 100 % педагогов и руководителей школы пройдет повышение квалификации и (или) профессиональную переподготовку по современному содержанию образования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не менее 50 % педагогов будет работать по инновационным образовательным технологиям;</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w:t>
      </w:r>
      <w:proofErr w:type="spellStart"/>
      <w:r w:rsidRPr="005162E2">
        <w:rPr>
          <w:rFonts w:ascii="Times New Roman" w:hAnsi="Times New Roman" w:cs="Times New Roman"/>
          <w:sz w:val="24"/>
          <w:szCs w:val="24"/>
        </w:rPr>
        <w:t>психологопедагогических</w:t>
      </w:r>
      <w:proofErr w:type="spellEnd"/>
      <w:r w:rsidRPr="005162E2">
        <w:rPr>
          <w:rFonts w:ascii="Times New Roman" w:hAnsi="Times New Roman" w:cs="Times New Roman"/>
          <w:sz w:val="24"/>
          <w:szCs w:val="24"/>
        </w:rPr>
        <w:t xml:space="preserve"> изданиях, в том числе электронных и т.д.).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b/>
          <w:bCs/>
          <w:sz w:val="24"/>
          <w:szCs w:val="24"/>
        </w:rPr>
        <w:t>В организации образовательного процесса:</w:t>
      </w:r>
      <w:r w:rsidRPr="005162E2">
        <w:rPr>
          <w:rFonts w:ascii="Times New Roman" w:hAnsi="Times New Roman" w:cs="Times New Roman"/>
          <w:sz w:val="24"/>
          <w:szCs w:val="24"/>
        </w:rPr>
        <w:t xml:space="preserve">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 сетей;</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- 50 % школьников будет получать образование с использованием информационно-коммуникационных технологий;</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 не менее 50 % школьников будет обучаться в системе </w:t>
      </w:r>
      <w:proofErr w:type="spellStart"/>
      <w:r w:rsidRPr="005162E2">
        <w:rPr>
          <w:rFonts w:ascii="Times New Roman" w:hAnsi="Times New Roman" w:cs="Times New Roman"/>
          <w:sz w:val="24"/>
          <w:szCs w:val="24"/>
        </w:rPr>
        <w:t>внутришкольного</w:t>
      </w:r>
      <w:proofErr w:type="spellEnd"/>
      <w:r w:rsidRPr="005162E2">
        <w:rPr>
          <w:rFonts w:ascii="Times New Roman" w:hAnsi="Times New Roman" w:cs="Times New Roman"/>
          <w:sz w:val="24"/>
          <w:szCs w:val="24"/>
        </w:rPr>
        <w:t xml:space="preserve"> дополнительного образования;</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- 60 % учащихся основной школы будет включено в исследовательскую и проектную деятельность;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 в школе будет работать Программа поддержки талантливых детей (по различным направлениям интеллектуального, творческого, физического развития);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b/>
          <w:bCs/>
          <w:sz w:val="24"/>
          <w:szCs w:val="24"/>
        </w:rPr>
        <w:t>В расширении партнерских отношений</w:t>
      </w:r>
      <w:r w:rsidRPr="005162E2">
        <w:rPr>
          <w:rFonts w:ascii="Times New Roman" w:hAnsi="Times New Roman" w:cs="Times New Roman"/>
          <w:sz w:val="24"/>
          <w:szCs w:val="24"/>
        </w:rPr>
        <w:t>:</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 </w:t>
      </w:r>
    </w:p>
    <w:p w:rsidR="00EF77B2" w:rsidRPr="005162E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 xml:space="preserve">- не менее 2-4 партнеров социума (учреждений, организаций, физических лиц) будет участниками реализации общеобразовательных и дополнительных программ школы. </w:t>
      </w:r>
    </w:p>
    <w:p w:rsidR="00EF77B2" w:rsidRPr="005162E2" w:rsidRDefault="00EF77B2" w:rsidP="005162E2">
      <w:pPr>
        <w:pStyle w:val="a4"/>
        <w:spacing w:after="0" w:line="240" w:lineRule="auto"/>
        <w:ind w:left="0" w:right="142"/>
        <w:jc w:val="both"/>
        <w:rPr>
          <w:rFonts w:ascii="Times New Roman" w:hAnsi="Times New Roman" w:cs="Times New Roman"/>
          <w:b/>
          <w:bCs/>
          <w:sz w:val="24"/>
          <w:szCs w:val="24"/>
        </w:rPr>
      </w:pPr>
      <w:r w:rsidRPr="005162E2">
        <w:rPr>
          <w:rFonts w:ascii="Times New Roman" w:hAnsi="Times New Roman" w:cs="Times New Roman"/>
          <w:b/>
          <w:bCs/>
          <w:sz w:val="24"/>
          <w:szCs w:val="24"/>
        </w:rPr>
        <w:t>Угрозы и риски реализации программы</w:t>
      </w:r>
    </w:p>
    <w:p w:rsidR="00EF77B2" w:rsidRDefault="00EF77B2" w:rsidP="005162E2">
      <w:pPr>
        <w:pStyle w:val="a4"/>
        <w:spacing w:after="0" w:line="240" w:lineRule="auto"/>
        <w:ind w:left="0" w:right="142"/>
        <w:jc w:val="both"/>
        <w:rPr>
          <w:rFonts w:ascii="Times New Roman" w:hAnsi="Times New Roman" w:cs="Times New Roman"/>
          <w:sz w:val="24"/>
          <w:szCs w:val="24"/>
        </w:rPr>
      </w:pPr>
      <w:r w:rsidRPr="005162E2">
        <w:rPr>
          <w:rFonts w:ascii="Times New Roman" w:hAnsi="Times New Roman" w:cs="Times New Roman"/>
          <w:sz w:val="24"/>
          <w:szCs w:val="24"/>
        </w:rPr>
        <w:t>При реализации Программы развития на 2023-2027 гг. «Модернизация школьной образовательной системы с целью обеспечения введения Федеральных Государственных образовательных стандартов нового поколения»,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EF77B2" w:rsidRDefault="00EF77B2" w:rsidP="005162E2">
      <w:pPr>
        <w:pStyle w:val="a4"/>
        <w:spacing w:after="0" w:line="240" w:lineRule="auto"/>
        <w:ind w:left="0" w:right="142"/>
        <w:jc w:val="both"/>
        <w:rPr>
          <w:rFonts w:ascii="Times New Roman" w:hAnsi="Times New Roman" w:cs="Times New Roman"/>
          <w:sz w:val="24"/>
          <w:szCs w:val="24"/>
        </w:rPr>
      </w:pPr>
    </w:p>
    <w:p w:rsidR="00EF77B2" w:rsidRDefault="00EF77B2" w:rsidP="00366035">
      <w:pPr>
        <w:pStyle w:val="a4"/>
        <w:spacing w:after="0" w:line="240" w:lineRule="auto"/>
        <w:ind w:left="0" w:right="142"/>
        <w:jc w:val="center"/>
        <w:rPr>
          <w:rFonts w:ascii="Times New Roman" w:hAnsi="Times New Roman" w:cs="Times New Roman"/>
          <w:b/>
          <w:bCs/>
          <w:sz w:val="24"/>
          <w:szCs w:val="24"/>
        </w:rPr>
      </w:pPr>
      <w:r w:rsidRPr="00366035">
        <w:rPr>
          <w:rFonts w:ascii="Times New Roman" w:hAnsi="Times New Roman" w:cs="Times New Roman"/>
          <w:b/>
          <w:bCs/>
          <w:sz w:val="24"/>
          <w:szCs w:val="24"/>
        </w:rPr>
        <w:t>Система мер по минимизации рисков реализации Программы</w:t>
      </w:r>
    </w:p>
    <w:p w:rsidR="00EF77B2" w:rsidRDefault="00EF77B2" w:rsidP="00366035">
      <w:pPr>
        <w:pStyle w:val="a4"/>
        <w:spacing w:after="0" w:line="240" w:lineRule="auto"/>
        <w:ind w:left="0" w:right="142"/>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EF77B2" w:rsidRPr="00024879">
        <w:tc>
          <w:tcPr>
            <w:tcW w:w="4672"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Виды рисков</w:t>
            </w:r>
          </w:p>
        </w:tc>
        <w:tc>
          <w:tcPr>
            <w:tcW w:w="4673" w:type="dxa"/>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Пути минимизации рисков</w:t>
            </w:r>
          </w:p>
        </w:tc>
      </w:tr>
      <w:tr w:rsidR="00EF77B2" w:rsidRPr="00024879">
        <w:tc>
          <w:tcPr>
            <w:tcW w:w="9345" w:type="dxa"/>
            <w:gridSpan w:val="2"/>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Нормативно - правовые риски</w:t>
            </w:r>
          </w:p>
        </w:tc>
      </w:tr>
      <w:tr w:rsidR="00EF77B2" w:rsidRPr="00024879">
        <w:tc>
          <w:tcPr>
            <w:tcW w:w="4672"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xml:space="preserve">- Неполнота отдельных </w:t>
            </w:r>
            <w:proofErr w:type="spellStart"/>
            <w:r w:rsidRPr="00024879">
              <w:rPr>
                <w:rFonts w:ascii="Times New Roman" w:hAnsi="Times New Roman" w:cs="Times New Roman"/>
              </w:rPr>
              <w:t>нормативноправовых</w:t>
            </w:r>
            <w:proofErr w:type="spellEnd"/>
            <w:r w:rsidRPr="00024879">
              <w:rPr>
                <w:rFonts w:ascii="Times New Roman" w:hAnsi="Times New Roman" w:cs="Times New Roman"/>
              </w:rPr>
              <w:t xml:space="preserve"> документов, не предусмотренных на момент разработки и начало внедрения Программы.</w:t>
            </w:r>
          </w:p>
          <w:p w:rsidR="00EF77B2" w:rsidRPr="00024879" w:rsidRDefault="00EF77B2" w:rsidP="00024879">
            <w:pPr>
              <w:pStyle w:val="a4"/>
              <w:spacing w:after="0" w:line="240" w:lineRule="auto"/>
              <w:ind w:left="0" w:right="142"/>
              <w:rPr>
                <w:rFonts w:ascii="Times New Roman" w:hAnsi="Times New Roman" w:cs="Times New Roman"/>
                <w:b/>
                <w:bCs/>
              </w:rPr>
            </w:pPr>
            <w:r w:rsidRPr="00024879">
              <w:rPr>
                <w:rFonts w:ascii="Times New Roman" w:hAnsi="Times New Roman" w:cs="Times New Roman"/>
              </w:rPr>
              <w:t xml:space="preserve"> - Неоднозначность толкования отдельных статей ФЗ-273 и нормативно-правовых документов, регламентирующих </w:t>
            </w:r>
            <w:r w:rsidRPr="00024879">
              <w:rPr>
                <w:rFonts w:ascii="Times New Roman" w:hAnsi="Times New Roman" w:cs="Times New Roman"/>
              </w:rPr>
              <w:lastRenderedPageBreak/>
              <w:t>деятельность и ответственность субъектов образовательного процесса и школе в целом</w:t>
            </w:r>
          </w:p>
        </w:tc>
        <w:tc>
          <w:tcPr>
            <w:tcW w:w="4673"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lastRenderedPageBreak/>
              <w:t>- Регулярный анализ нормативно-правовой базы школы на предмет ее актуальности, полноты, соответствия решаемым задачам.</w:t>
            </w:r>
          </w:p>
          <w:p w:rsidR="00EF77B2" w:rsidRPr="00024879" w:rsidRDefault="00EF77B2" w:rsidP="00024879">
            <w:pPr>
              <w:pStyle w:val="a4"/>
              <w:spacing w:after="0" w:line="240" w:lineRule="auto"/>
              <w:ind w:left="0" w:right="142"/>
              <w:rPr>
                <w:rFonts w:ascii="Times New Roman" w:hAnsi="Times New Roman" w:cs="Times New Roman"/>
                <w:b/>
                <w:bCs/>
              </w:rPr>
            </w:pPr>
            <w:r w:rsidRPr="00024879">
              <w:rPr>
                <w:rFonts w:ascii="Times New Roman" w:hAnsi="Times New Roman" w:cs="Times New Roman"/>
              </w:rPr>
              <w:t xml:space="preserve"> - Систематическая работа руководства школы с педагогическим коллективом, родительской общественностью и </w:t>
            </w:r>
            <w:r w:rsidRPr="00024879">
              <w:rPr>
                <w:rFonts w:ascii="Times New Roman" w:hAnsi="Times New Roman" w:cs="Times New Roman"/>
              </w:rPr>
              <w:lastRenderedPageBreak/>
              <w:t>партнерами социума по разъяснению содержания ФЗ-273 и конкретных нормативн</w:t>
            </w:r>
            <w:proofErr w:type="gramStart"/>
            <w:r w:rsidRPr="00024879">
              <w:rPr>
                <w:rFonts w:ascii="Times New Roman" w:hAnsi="Times New Roman" w:cs="Times New Roman"/>
              </w:rPr>
              <w:t>о-</w:t>
            </w:r>
            <w:proofErr w:type="gramEnd"/>
            <w:r w:rsidRPr="00024879">
              <w:rPr>
                <w:rFonts w:ascii="Times New Roman" w:hAnsi="Times New Roman" w:cs="Times New Roman"/>
              </w:rPr>
              <w:t xml:space="preserve"> правовых актов</w:t>
            </w:r>
          </w:p>
        </w:tc>
      </w:tr>
      <w:tr w:rsidR="00EF77B2" w:rsidRPr="00024879">
        <w:tc>
          <w:tcPr>
            <w:tcW w:w="9345" w:type="dxa"/>
            <w:gridSpan w:val="2"/>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lastRenderedPageBreak/>
              <w:t>Финансово-экономические риски</w:t>
            </w:r>
          </w:p>
        </w:tc>
      </w:tr>
      <w:tr w:rsidR="00EF77B2" w:rsidRPr="00024879">
        <w:tc>
          <w:tcPr>
            <w:tcW w:w="4672"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Нестабильность и недостаточность бюджетного финансирования;</w:t>
            </w:r>
          </w:p>
          <w:p w:rsidR="00EF77B2" w:rsidRPr="00024879" w:rsidRDefault="00EF77B2" w:rsidP="00024879">
            <w:pPr>
              <w:pStyle w:val="a4"/>
              <w:spacing w:after="0" w:line="240" w:lineRule="auto"/>
              <w:ind w:left="0" w:right="142"/>
              <w:rPr>
                <w:rFonts w:ascii="Times New Roman" w:hAnsi="Times New Roman" w:cs="Times New Roman"/>
                <w:b/>
                <w:bCs/>
              </w:rPr>
            </w:pPr>
            <w:r w:rsidRPr="00024879">
              <w:rPr>
                <w:rFonts w:ascii="Times New Roman" w:hAnsi="Times New Roman" w:cs="Times New Roman"/>
              </w:rPr>
              <w:t xml:space="preserve"> - Недостаток внебюджетных, спонсорских инвестиций и пожертвований в связи с изменением финансово-экономического положения партнеров социума.</w:t>
            </w:r>
          </w:p>
        </w:tc>
        <w:tc>
          <w:tcPr>
            <w:tcW w:w="4673"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w:t>
            </w:r>
          </w:p>
          <w:p w:rsidR="00EF77B2" w:rsidRPr="00024879" w:rsidRDefault="00EF77B2" w:rsidP="00024879">
            <w:pPr>
              <w:pStyle w:val="a4"/>
              <w:spacing w:after="0" w:line="240" w:lineRule="auto"/>
              <w:ind w:left="0" w:right="142"/>
              <w:rPr>
                <w:rFonts w:ascii="Times New Roman" w:hAnsi="Times New Roman" w:cs="Times New Roman"/>
                <w:b/>
                <w:bCs/>
              </w:rPr>
            </w:pPr>
            <w:r w:rsidRPr="00024879">
              <w:rPr>
                <w:rFonts w:ascii="Times New Roman" w:hAnsi="Times New Roman" w:cs="Times New Roman"/>
              </w:rPr>
              <w:t xml:space="preserve"> - Систематическая работа по расширению партнерства, по выявлению дополнительных финансовых влияний</w:t>
            </w:r>
          </w:p>
        </w:tc>
      </w:tr>
      <w:tr w:rsidR="00EF77B2" w:rsidRPr="00024879">
        <w:tc>
          <w:tcPr>
            <w:tcW w:w="9345" w:type="dxa"/>
            <w:gridSpan w:val="2"/>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Организационно - управленческие риски</w:t>
            </w:r>
          </w:p>
        </w:tc>
      </w:tr>
      <w:tr w:rsidR="00EF77B2" w:rsidRPr="00024879">
        <w:tc>
          <w:tcPr>
            <w:tcW w:w="4672" w:type="dxa"/>
          </w:tcPr>
          <w:p w:rsidR="00EF77B2" w:rsidRPr="00024879" w:rsidRDefault="00EF77B2" w:rsidP="00024879">
            <w:pPr>
              <w:pStyle w:val="a4"/>
              <w:spacing w:after="0" w:line="240" w:lineRule="auto"/>
              <w:ind w:left="0" w:right="142"/>
              <w:rPr>
                <w:rFonts w:ascii="Times New Roman" w:hAnsi="Times New Roman" w:cs="Times New Roman"/>
                <w:b/>
                <w:bCs/>
              </w:rPr>
            </w:pPr>
            <w:r w:rsidRPr="00024879">
              <w:rPr>
                <w:rFonts w:ascii="Times New Roman" w:hAnsi="Times New Roman" w:cs="Times New Roman"/>
              </w:rPr>
              <w:t>- Некомпетентное внедрение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4673" w:type="dxa"/>
          </w:tcPr>
          <w:p w:rsidR="00EF77B2" w:rsidRPr="00024879" w:rsidRDefault="00EF77B2" w:rsidP="00024879">
            <w:pPr>
              <w:pStyle w:val="a4"/>
              <w:spacing w:after="0" w:line="240" w:lineRule="auto"/>
              <w:ind w:left="0" w:right="142"/>
              <w:rPr>
                <w:rFonts w:ascii="Times New Roman" w:hAnsi="Times New Roman" w:cs="Times New Roman"/>
                <w:b/>
                <w:bCs/>
              </w:rPr>
            </w:pPr>
            <w:r w:rsidRPr="00024879">
              <w:rPr>
                <w:rFonts w:ascii="Times New Roman" w:hAnsi="Times New Roman" w:cs="Times New Roman"/>
              </w:rPr>
              <w:t>-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(статьи 6-9, 28).</w:t>
            </w:r>
          </w:p>
        </w:tc>
      </w:tr>
      <w:tr w:rsidR="00EF77B2" w:rsidRPr="00024879">
        <w:tc>
          <w:tcPr>
            <w:tcW w:w="9345" w:type="dxa"/>
            <w:gridSpan w:val="2"/>
          </w:tcPr>
          <w:p w:rsidR="00EF77B2" w:rsidRPr="00024879" w:rsidRDefault="00EF77B2" w:rsidP="00024879">
            <w:pPr>
              <w:pStyle w:val="a4"/>
              <w:spacing w:after="0" w:line="240" w:lineRule="auto"/>
              <w:ind w:left="0" w:right="142"/>
              <w:jc w:val="center"/>
              <w:rPr>
                <w:rFonts w:ascii="Times New Roman" w:hAnsi="Times New Roman" w:cs="Times New Roman"/>
                <w:b/>
                <w:bCs/>
              </w:rPr>
            </w:pPr>
            <w:r w:rsidRPr="00024879">
              <w:rPr>
                <w:rFonts w:ascii="Times New Roman" w:hAnsi="Times New Roman" w:cs="Times New Roman"/>
                <w:b/>
                <w:bCs/>
              </w:rPr>
              <w:t>Социально-психологические риск и (или риски человеческого фактора)</w:t>
            </w:r>
          </w:p>
        </w:tc>
      </w:tr>
      <w:tr w:rsidR="00EF77B2" w:rsidRPr="00024879">
        <w:tc>
          <w:tcPr>
            <w:tcW w:w="4672"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Неготовность отдельных педагогов выстраивать партнерские отношения с другими субъектами образовательного процесса, партнерами социума</w:t>
            </w:r>
          </w:p>
        </w:tc>
        <w:tc>
          <w:tcPr>
            <w:tcW w:w="4673"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Систематическая работа по обновлению внутриучрежденческой системы повышения квалификации.</w:t>
            </w:r>
          </w:p>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xml:space="preserve"> - Разработка и использование эффективной системы мотивации включения педагогов в инновационные процессы. </w:t>
            </w:r>
          </w:p>
          <w:p w:rsidR="00EF77B2" w:rsidRPr="00024879" w:rsidRDefault="00EF77B2" w:rsidP="00024879">
            <w:pPr>
              <w:pStyle w:val="a4"/>
              <w:spacing w:after="0" w:line="240" w:lineRule="auto"/>
              <w:ind w:left="0" w:right="142"/>
              <w:rPr>
                <w:rFonts w:ascii="Times New Roman" w:hAnsi="Times New Roman" w:cs="Times New Roman"/>
                <w:b/>
                <w:bCs/>
              </w:rPr>
            </w:pPr>
            <w:r w:rsidRPr="00024879">
              <w:rPr>
                <w:rFonts w:ascii="Times New Roman" w:hAnsi="Times New Roman" w:cs="Times New Roman"/>
              </w:rPr>
              <w:t>- Психолого-педагогическое и методическое сопровождение педагогов с недостаточной коммуникативной компетентностью.</w:t>
            </w:r>
          </w:p>
        </w:tc>
      </w:tr>
      <w:tr w:rsidR="00EF77B2" w:rsidRPr="00024879">
        <w:tc>
          <w:tcPr>
            <w:tcW w:w="9345" w:type="dxa"/>
            <w:gridSpan w:val="2"/>
          </w:tcPr>
          <w:p w:rsidR="00EF77B2" w:rsidRPr="00024879" w:rsidRDefault="00EF77B2" w:rsidP="00024879">
            <w:pPr>
              <w:pStyle w:val="a4"/>
              <w:spacing w:after="0" w:line="240" w:lineRule="auto"/>
              <w:ind w:left="0" w:right="142"/>
              <w:jc w:val="center"/>
              <w:rPr>
                <w:rFonts w:ascii="Times New Roman" w:hAnsi="Times New Roman" w:cs="Times New Roman"/>
              </w:rPr>
            </w:pPr>
            <w:r w:rsidRPr="00024879">
              <w:rPr>
                <w:rFonts w:ascii="Times New Roman" w:hAnsi="Times New Roman" w:cs="Times New Roman"/>
                <w:b/>
                <w:bCs/>
              </w:rPr>
              <w:t>Ресурсно-технологические риски</w:t>
            </w:r>
          </w:p>
        </w:tc>
      </w:tr>
      <w:tr w:rsidR="00EF77B2" w:rsidRPr="00024879">
        <w:tc>
          <w:tcPr>
            <w:tcW w:w="4672"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Неполнота ресурсной базы для реализации новых направлений и отдельных программ, и мероприятий Программы;</w:t>
            </w:r>
          </w:p>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xml:space="preserve"> - Прекращение плановых поставок необходимого оборудования для реализации программ реализации ФГОС общего образования.</w:t>
            </w:r>
          </w:p>
          <w:p w:rsidR="00EF77B2" w:rsidRPr="00024879" w:rsidRDefault="00EF77B2" w:rsidP="00024879">
            <w:pPr>
              <w:pStyle w:val="a4"/>
              <w:spacing w:after="0" w:line="240" w:lineRule="auto"/>
              <w:ind w:left="0" w:right="142"/>
              <w:rPr>
                <w:rFonts w:ascii="Times New Roman" w:hAnsi="Times New Roman" w:cs="Times New Roman"/>
              </w:rPr>
            </w:pPr>
          </w:p>
        </w:tc>
        <w:tc>
          <w:tcPr>
            <w:tcW w:w="4673" w:type="dxa"/>
          </w:tcPr>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Систематический анализ достаточности ресурсной базы для реализации всех компонентов Программы.</w:t>
            </w:r>
          </w:p>
          <w:p w:rsidR="00EF77B2" w:rsidRPr="00024879" w:rsidRDefault="00EF77B2" w:rsidP="00024879">
            <w:pPr>
              <w:pStyle w:val="a4"/>
              <w:spacing w:after="0" w:line="240" w:lineRule="auto"/>
              <w:ind w:left="0" w:right="142"/>
              <w:rPr>
                <w:rFonts w:ascii="Times New Roman" w:hAnsi="Times New Roman" w:cs="Times New Roman"/>
              </w:rPr>
            </w:pPr>
            <w:r w:rsidRPr="00024879">
              <w:rPr>
                <w:rFonts w:ascii="Times New Roman" w:hAnsi="Times New Roman" w:cs="Times New Roman"/>
              </w:rPr>
              <w:t xml:space="preserve">- Включение механизма дополнительных закупок необходимого оборудования за счет развития партнерских отношений. Участие педагогов и всего образовательного учреждения в международных, федеральных, региональных проектах и в </w:t>
            </w:r>
            <w:proofErr w:type="spellStart"/>
            <w:r w:rsidRPr="00024879">
              <w:rPr>
                <w:rFonts w:ascii="Times New Roman" w:hAnsi="Times New Roman" w:cs="Times New Roman"/>
              </w:rPr>
              <w:t>грантовой</w:t>
            </w:r>
            <w:proofErr w:type="spellEnd"/>
            <w:r w:rsidRPr="00024879">
              <w:rPr>
                <w:rFonts w:ascii="Times New Roman" w:hAnsi="Times New Roman" w:cs="Times New Roman"/>
              </w:rPr>
              <w:t xml:space="preserve"> деятельности для расширения возможностей развития ресурсной базы</w:t>
            </w:r>
          </w:p>
        </w:tc>
      </w:tr>
    </w:tbl>
    <w:p w:rsidR="00EF77B2" w:rsidRPr="00C76508" w:rsidRDefault="00EF77B2" w:rsidP="00C76508">
      <w:pPr>
        <w:pStyle w:val="a4"/>
        <w:spacing w:after="0" w:line="240" w:lineRule="auto"/>
        <w:ind w:left="0" w:right="142" w:firstLine="708"/>
        <w:jc w:val="both"/>
        <w:rPr>
          <w:rFonts w:ascii="Times New Roman" w:hAnsi="Times New Roman" w:cs="Times New Roman"/>
          <w:b/>
          <w:bCs/>
          <w:sz w:val="24"/>
          <w:szCs w:val="24"/>
        </w:rPr>
      </w:pPr>
      <w:r w:rsidRPr="00C76508">
        <w:rPr>
          <w:rFonts w:ascii="Times New Roman" w:hAnsi="Times New Roman" w:cs="Times New Roman"/>
          <w:sz w:val="24"/>
          <w:szCs w:val="24"/>
        </w:rPr>
        <w:t>Все эти предусмотренные мероприятия по осуществлению, сопровождению и текущей коррекции Программа развития на 2023-2027 гг. «Модернизация школьной образовательной системы с целью обеспечения введения Федеральных Государственных образовательных стандартов нового поколения» являются определенной гарантией ее успешной и полноценной реализации.</w:t>
      </w:r>
    </w:p>
    <w:sectPr w:rsidR="00EF77B2" w:rsidRPr="00C76508" w:rsidSect="00206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347D06"/>
    <w:lvl w:ilvl="0">
      <w:numFmt w:val="bullet"/>
      <w:lvlText w:val="*"/>
      <w:lvlJc w:val="left"/>
    </w:lvl>
  </w:abstractNum>
  <w:abstractNum w:abstractNumId="1">
    <w:nsid w:val="62A81741"/>
    <w:multiLevelType w:val="multilevel"/>
    <w:tmpl w:val="52A4BD2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7C9"/>
    <w:rsid w:val="00005EBC"/>
    <w:rsid w:val="00024879"/>
    <w:rsid w:val="00037F3F"/>
    <w:rsid w:val="00043557"/>
    <w:rsid w:val="00044140"/>
    <w:rsid w:val="00050932"/>
    <w:rsid w:val="000B1BB1"/>
    <w:rsid w:val="000C3183"/>
    <w:rsid w:val="00142113"/>
    <w:rsid w:val="00145D93"/>
    <w:rsid w:val="00146F04"/>
    <w:rsid w:val="00170B52"/>
    <w:rsid w:val="00175340"/>
    <w:rsid w:val="00184678"/>
    <w:rsid w:val="001913E4"/>
    <w:rsid w:val="0019149E"/>
    <w:rsid w:val="001A2C74"/>
    <w:rsid w:val="001D66C6"/>
    <w:rsid w:val="00204F29"/>
    <w:rsid w:val="0020534E"/>
    <w:rsid w:val="00206236"/>
    <w:rsid w:val="0020656A"/>
    <w:rsid w:val="00250D30"/>
    <w:rsid w:val="00250F77"/>
    <w:rsid w:val="002869DC"/>
    <w:rsid w:val="002D5EED"/>
    <w:rsid w:val="00322D6B"/>
    <w:rsid w:val="00330463"/>
    <w:rsid w:val="00357FE4"/>
    <w:rsid w:val="00366035"/>
    <w:rsid w:val="00367161"/>
    <w:rsid w:val="00375DFC"/>
    <w:rsid w:val="00396E6D"/>
    <w:rsid w:val="003A118A"/>
    <w:rsid w:val="003A633E"/>
    <w:rsid w:val="003E3FBD"/>
    <w:rsid w:val="003F77D2"/>
    <w:rsid w:val="004104B8"/>
    <w:rsid w:val="00416A3A"/>
    <w:rsid w:val="00432A00"/>
    <w:rsid w:val="004424FF"/>
    <w:rsid w:val="0045296B"/>
    <w:rsid w:val="00455958"/>
    <w:rsid w:val="004D5BA8"/>
    <w:rsid w:val="004E25AB"/>
    <w:rsid w:val="00500E81"/>
    <w:rsid w:val="005162E2"/>
    <w:rsid w:val="005316FA"/>
    <w:rsid w:val="00533968"/>
    <w:rsid w:val="0054797A"/>
    <w:rsid w:val="005861A6"/>
    <w:rsid w:val="005C334B"/>
    <w:rsid w:val="005C4D85"/>
    <w:rsid w:val="005D3D35"/>
    <w:rsid w:val="00603534"/>
    <w:rsid w:val="00670CBD"/>
    <w:rsid w:val="006C2314"/>
    <w:rsid w:val="006E7E58"/>
    <w:rsid w:val="006F07B9"/>
    <w:rsid w:val="00721979"/>
    <w:rsid w:val="00754B68"/>
    <w:rsid w:val="00784FAA"/>
    <w:rsid w:val="00785A89"/>
    <w:rsid w:val="007E0783"/>
    <w:rsid w:val="00894F69"/>
    <w:rsid w:val="008C38C1"/>
    <w:rsid w:val="008D291D"/>
    <w:rsid w:val="009211F4"/>
    <w:rsid w:val="00922933"/>
    <w:rsid w:val="00923B6E"/>
    <w:rsid w:val="00924017"/>
    <w:rsid w:val="00953A5C"/>
    <w:rsid w:val="0098082C"/>
    <w:rsid w:val="009931CC"/>
    <w:rsid w:val="00994F7E"/>
    <w:rsid w:val="009A0009"/>
    <w:rsid w:val="00A63672"/>
    <w:rsid w:val="00A667CE"/>
    <w:rsid w:val="00AB0F01"/>
    <w:rsid w:val="00AE41DC"/>
    <w:rsid w:val="00AF1F63"/>
    <w:rsid w:val="00B113C8"/>
    <w:rsid w:val="00B77169"/>
    <w:rsid w:val="00BE3930"/>
    <w:rsid w:val="00C01993"/>
    <w:rsid w:val="00C0344B"/>
    <w:rsid w:val="00C06E84"/>
    <w:rsid w:val="00C405ED"/>
    <w:rsid w:val="00C7296C"/>
    <w:rsid w:val="00C76508"/>
    <w:rsid w:val="00C95C7F"/>
    <w:rsid w:val="00CA1C84"/>
    <w:rsid w:val="00CB1CE9"/>
    <w:rsid w:val="00CD5264"/>
    <w:rsid w:val="00CF52C7"/>
    <w:rsid w:val="00CF5D92"/>
    <w:rsid w:val="00D0368A"/>
    <w:rsid w:val="00D05DE1"/>
    <w:rsid w:val="00D11C87"/>
    <w:rsid w:val="00D315C7"/>
    <w:rsid w:val="00D56B64"/>
    <w:rsid w:val="00D61C14"/>
    <w:rsid w:val="00D62B35"/>
    <w:rsid w:val="00D75F17"/>
    <w:rsid w:val="00D857E3"/>
    <w:rsid w:val="00DE7D59"/>
    <w:rsid w:val="00E00BD2"/>
    <w:rsid w:val="00E32C49"/>
    <w:rsid w:val="00E4388B"/>
    <w:rsid w:val="00E83035"/>
    <w:rsid w:val="00EB571D"/>
    <w:rsid w:val="00EF77B2"/>
    <w:rsid w:val="00F06D49"/>
    <w:rsid w:val="00F164EF"/>
    <w:rsid w:val="00F6211F"/>
    <w:rsid w:val="00F77A31"/>
    <w:rsid w:val="00F817C9"/>
    <w:rsid w:val="00F87C9C"/>
    <w:rsid w:val="00FA6D9E"/>
    <w:rsid w:val="00FF34DB"/>
    <w:rsid w:val="00FF4887"/>
    <w:rsid w:val="00FF7F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64"/>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7A3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211F4"/>
    <w:pPr>
      <w:ind w:left="720"/>
    </w:pPr>
  </w:style>
  <w:style w:type="paragraph" w:customStyle="1" w:styleId="footnotedescription">
    <w:name w:val="footnote description"/>
    <w:next w:val="a"/>
    <w:link w:val="footnotedescriptionChar"/>
    <w:hidden/>
    <w:uiPriority w:val="99"/>
    <w:rsid w:val="002869DC"/>
    <w:pPr>
      <w:spacing w:line="279" w:lineRule="auto"/>
      <w:jc w:val="both"/>
    </w:pPr>
    <w:rPr>
      <w:rFonts w:ascii="Times New Roman" w:hAnsi="Times New Roman"/>
      <w:color w:val="000000"/>
      <w:sz w:val="24"/>
      <w:szCs w:val="24"/>
    </w:rPr>
  </w:style>
  <w:style w:type="character" w:customStyle="1" w:styleId="footnotedescriptionChar">
    <w:name w:val="footnote description Char"/>
    <w:link w:val="footnotedescription"/>
    <w:uiPriority w:val="99"/>
    <w:locked/>
    <w:rsid w:val="002869DC"/>
    <w:rPr>
      <w:rFonts w:ascii="Times New Roman" w:hAnsi="Times New Roman"/>
      <w:color w:val="000000"/>
      <w:sz w:val="24"/>
      <w:szCs w:val="24"/>
      <w:lang w:eastAsia="ru-RU" w:bidi="ar-SA"/>
    </w:rPr>
  </w:style>
  <w:style w:type="character" w:customStyle="1" w:styleId="5">
    <w:name w:val="Основной текст (5)_"/>
    <w:link w:val="50"/>
    <w:uiPriority w:val="99"/>
    <w:locked/>
    <w:rsid w:val="002869DC"/>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rsid w:val="002869DC"/>
    <w:pPr>
      <w:widowControl w:val="0"/>
      <w:shd w:val="clear" w:color="auto" w:fill="FFFFFF"/>
      <w:spacing w:after="600" w:line="326" w:lineRule="exact"/>
      <w:jc w:val="center"/>
    </w:pPr>
    <w:rPr>
      <w:rFonts w:ascii="Times New Roman" w:hAnsi="Times New Roman" w:cs="Times New Roman"/>
      <w:b/>
      <w:bCs/>
      <w:sz w:val="26"/>
      <w:szCs w:val="26"/>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3011</TotalTime>
  <Pages>31</Pages>
  <Words>12752</Words>
  <Characters>72688</Characters>
  <Application>Microsoft Office Word</Application>
  <DocSecurity>0</DocSecurity>
  <Lines>605</Lines>
  <Paragraphs>170</Paragraphs>
  <ScaleCrop>false</ScaleCrop>
  <Company>SPecialiST RePack</Company>
  <LinksUpToDate>false</LinksUpToDate>
  <CharactersWithSpaces>85270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Компьютер</cp:lastModifiedBy>
  <cp:revision>78</cp:revision>
  <dcterms:created xsi:type="dcterms:W3CDTF">2023-10-29T07:36:00Z</dcterms:created>
  <dcterms:modified xsi:type="dcterms:W3CDTF">2023-11-03T04:26:00Z</dcterms:modified>
</cp:coreProperties>
</file>