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94" w:rsidRDefault="005E0F94">
      <w:pPr>
        <w:spacing w:after="0"/>
        <w:ind w:left="120"/>
        <w:rPr>
          <w:rFonts w:ascii="Calibri" w:eastAsia="Calibri" w:hAnsi="Calibri" w:cs="Calibri"/>
          <w:lang w:val="en-US"/>
        </w:rPr>
      </w:pPr>
    </w:p>
    <w:p w:rsidR="002D325E" w:rsidRDefault="002D325E">
      <w:pPr>
        <w:spacing w:after="0"/>
        <w:ind w:left="120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32805" cy="8164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5E" w:rsidRDefault="002D325E">
      <w:pPr>
        <w:spacing w:after="0"/>
        <w:ind w:left="120"/>
        <w:rPr>
          <w:rFonts w:ascii="Calibri" w:eastAsia="Calibri" w:hAnsi="Calibri" w:cs="Calibri"/>
          <w:lang w:val="en-US"/>
        </w:rPr>
      </w:pPr>
    </w:p>
    <w:p w:rsidR="002D325E" w:rsidRDefault="002D325E">
      <w:pPr>
        <w:spacing w:after="0"/>
        <w:ind w:left="120"/>
        <w:rPr>
          <w:rFonts w:ascii="Calibri" w:eastAsia="Calibri" w:hAnsi="Calibri" w:cs="Calibri"/>
          <w:lang w:val="en-US"/>
        </w:rPr>
      </w:pPr>
    </w:p>
    <w:p w:rsidR="002D325E" w:rsidRDefault="002D325E" w:rsidP="002D325E">
      <w:pPr>
        <w:spacing w:after="0"/>
        <w:rPr>
          <w:rFonts w:ascii="Calibri" w:eastAsia="Calibri" w:hAnsi="Calibri" w:cs="Calibri"/>
          <w:lang w:val="en-US"/>
        </w:rPr>
      </w:pPr>
    </w:p>
    <w:p w:rsidR="002D325E" w:rsidRDefault="002D325E">
      <w:pPr>
        <w:spacing w:after="0"/>
        <w:ind w:left="120"/>
        <w:rPr>
          <w:rFonts w:ascii="Calibri" w:eastAsia="Calibri" w:hAnsi="Calibri" w:cs="Calibri"/>
          <w:lang w:val="en-US"/>
        </w:rPr>
      </w:pPr>
    </w:p>
    <w:p w:rsidR="002D325E" w:rsidRPr="002D325E" w:rsidRDefault="002D325E">
      <w:pPr>
        <w:spacing w:after="0"/>
        <w:ind w:left="120"/>
        <w:rPr>
          <w:rFonts w:ascii="Calibri" w:eastAsia="Calibri" w:hAnsi="Calibri" w:cs="Calibri"/>
          <w:lang w:val="en-US"/>
        </w:rPr>
      </w:pPr>
    </w:p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ПОЯСНИТЕЛЬН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АЯ ЗАПИСКА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Пояснительная записка отражает общие цели и задачи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ровне основного общего образования.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</w:t>
      </w:r>
      <w:r>
        <w:rPr>
          <w:rFonts w:ascii="Times New Roman" w:eastAsia="Times New Roman" w:hAnsi="Times New Roman" w:cs="Times New Roman"/>
          <w:color w:val="000000"/>
          <w:sz w:val="28"/>
        </w:rPr>
        <w:t>ждый год обучения.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</w:t>
      </w:r>
      <w:r>
        <w:rPr>
          <w:rFonts w:ascii="Times New Roman" w:eastAsia="Times New Roman" w:hAnsi="Times New Roman" w:cs="Times New Roman"/>
          <w:color w:val="000000"/>
          <w:sz w:val="28"/>
        </w:rPr>
        <w:t>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</w:t>
      </w:r>
      <w:r>
        <w:rPr>
          <w:rFonts w:ascii="Times New Roman" w:eastAsia="Times New Roman" w:hAnsi="Times New Roman" w:cs="Times New Roman"/>
          <w:color w:val="000000"/>
          <w:sz w:val="28"/>
        </w:rPr>
        <w:t>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</w:t>
      </w:r>
      <w:r>
        <w:rPr>
          <w:rFonts w:ascii="Times New Roman" w:eastAsia="Times New Roman" w:hAnsi="Times New Roman" w:cs="Times New Roman"/>
          <w:color w:val="000000"/>
          <w:sz w:val="28"/>
        </w:rPr>
        <w:t>для человека областях.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</w:t>
      </w:r>
      <w:r>
        <w:rPr>
          <w:rFonts w:ascii="Times New Roman" w:eastAsia="Times New Roman" w:hAnsi="Times New Roman" w:cs="Times New Roman"/>
          <w:color w:val="000000"/>
          <w:sz w:val="28"/>
        </w:rPr>
        <w:t>ом хранения и передачи информации, культурных традиций, истории русского и других народов России.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</w:t>
      </w:r>
      <w:r>
        <w:rPr>
          <w:rFonts w:ascii="Times New Roman" w:eastAsia="Times New Roman" w:hAnsi="Times New Roman" w:cs="Times New Roman"/>
          <w:color w:val="000000"/>
          <w:sz w:val="28"/>
        </w:rPr>
        <w:t>бностей, мышления, памяти и воображения, навыков самостоятельной учебной деятельности, самообразования.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ЦЕЛИ ИЗУЧЕНИЯ УЧЕБНОГО ПРЕДМЕТА «РУССКИЙ ЯЗЫК»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русского языка направл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ено на достижение следующих целей: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</w:t>
      </w:r>
      <w:r>
        <w:rPr>
          <w:rFonts w:ascii="Times New Roman" w:eastAsia="Times New Roman" w:hAnsi="Times New Roman" w:cs="Times New Roman"/>
          <w:color w:val="000000"/>
          <w:sz w:val="28"/>
        </w:rPr>
        <w:t>к культуре и языкам всех народов Российской Федерации;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знаниями о русском языке, его устройств</w:t>
      </w:r>
      <w:r>
        <w:rPr>
          <w:rFonts w:ascii="Times New Roman" w:eastAsia="Times New Roman" w:hAnsi="Times New Roman" w:cs="Times New Roman"/>
          <w:color w:val="000000"/>
          <w:sz w:val="28"/>
        </w:rPr>
        <w:t>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совершенствование речевой деятельности, коммуникативных умений, обеспечивающих эффективное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совершенствование </w:t>
      </w:r>
      <w:r>
        <w:rPr>
          <w:rFonts w:ascii="Times New Roman" w:eastAsia="Times New Roman" w:hAnsi="Times New Roman" w:cs="Times New Roman"/>
          <w:color w:val="000000"/>
          <w:sz w:val="28"/>
        </w:rPr>
        <w:t>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</w:t>
      </w:r>
      <w:r>
        <w:rPr>
          <w:rFonts w:ascii="Times New Roman" w:eastAsia="Times New Roman" w:hAnsi="Times New Roman" w:cs="Times New Roman"/>
          <w:color w:val="000000"/>
          <w:sz w:val="28"/>
        </w:rPr>
        <w:t>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МЕСТО УЧЕБНОГО ПРЕДМЕТА «РУССКИЙ ЯЗЫК» 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УЧЕБНОМ ПЛАНЕ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соответствии с ФГОС ООО учебный предмет «Русский язык» входит в предметную область «Русский язык и литература»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</w:t>
      </w:r>
      <w:r>
        <w:rPr>
          <w:rFonts w:ascii="Times New Roman" w:eastAsia="Times New Roman" w:hAnsi="Times New Roman" w:cs="Times New Roman"/>
          <w:color w:val="000000"/>
          <w:sz w:val="28"/>
        </w:rPr>
        <w:t>– 102 часа (3 часа в неделю), в 9 классе – 102 часа (3 часа в неделю).</w:t>
      </w:r>
    </w:p>
    <w:p w:rsidR="005E0F94" w:rsidRDefault="005E0F94">
      <w:pPr>
        <w:rPr>
          <w:rFonts w:ascii="Calibri" w:eastAsia="Calibri" w:hAnsi="Calibri" w:cs="Calibri"/>
        </w:rPr>
      </w:pP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СОДЕРЖАНИЕ УЧЕБНОГО ПРЕДМЕТА 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 КЛАСС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Богатство и выразительность русского языка.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Лингвистика как наука о языке.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разделы лингвистики.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 и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 и речь.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Речь устная и письменная, монологическая и диалогическая, полилог.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Виды речевой деятельности (говорение, слушание, чтение, письмо), их особенности.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</w:t>
      </w:r>
      <w:r>
        <w:rPr>
          <w:rFonts w:ascii="Times New Roman" w:eastAsia="Times New Roman" w:hAnsi="Times New Roman" w:cs="Times New Roman"/>
          <w:color w:val="000000"/>
          <w:sz w:val="28"/>
        </w:rPr>
        <w:t>ой, художественной и научно-популярной литературы.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Рече</w:t>
      </w:r>
      <w:r>
        <w:rPr>
          <w:rFonts w:ascii="Times New Roman" w:eastAsia="Times New Roman" w:hAnsi="Times New Roman" w:cs="Times New Roman"/>
          <w:color w:val="000000"/>
          <w:sz w:val="28"/>
        </w:rPr>
        <w:t>вые формулы приветствия, прощания, просьбы, благодарности.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аудирования: выборочное, ознакомительное, детальное.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чтения: изуча</w:t>
      </w:r>
      <w:r>
        <w:rPr>
          <w:rFonts w:ascii="Times New Roman" w:eastAsia="Times New Roman" w:hAnsi="Times New Roman" w:cs="Times New Roman"/>
          <w:color w:val="000000"/>
          <w:sz w:val="28"/>
        </w:rPr>
        <w:t>ющее, ознакомительное, просмотровое, поисковое.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как тип р</w:t>
      </w:r>
      <w:r>
        <w:rPr>
          <w:rFonts w:ascii="Times New Roman" w:eastAsia="Times New Roman" w:hAnsi="Times New Roman" w:cs="Times New Roman"/>
          <w:color w:val="000000"/>
          <w:sz w:val="28"/>
        </w:rPr>
        <w:t>ечи. Рассказ.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Подробное, выборочное и сжатое изложение содерж</w:t>
      </w:r>
      <w:r>
        <w:rPr>
          <w:rFonts w:ascii="Times New Roman" w:eastAsia="Times New Roman" w:hAnsi="Times New Roman" w:cs="Times New Roman"/>
          <w:color w:val="000000"/>
          <w:sz w:val="28"/>
        </w:rPr>
        <w:t>ания прочитанного или прослушанного текста. Изложение содержания текста с изменением лица рассказчика.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Функциональные разновидности языка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представление о функциональных разновидностя</w:t>
      </w:r>
      <w:r>
        <w:rPr>
          <w:rFonts w:ascii="Times New Roman" w:eastAsia="Times New Roman" w:hAnsi="Times New Roman" w:cs="Times New Roman"/>
          <w:color w:val="000000"/>
          <w:sz w:val="28"/>
        </w:rPr>
        <w:t>х языка (о разговорной речи, функциональных стилях, языке художественной литературы).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Фонетика. Графика. Орфоэпия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Фонетика и графика как разделы лингвистики.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Звук как единица языка. Смыслоразличительная роль звука.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Система гласных звуков.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Система согласных звуков.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Изменение звуков в речевом потоке. Элементы фонетической транскрипции.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Слог. Ударение. Свойства русского ударения.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Соотношение звуков и букв.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Фонетический анализ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обозначения [й’], мягкости согласных.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вырази</w:t>
      </w:r>
      <w:r>
        <w:rPr>
          <w:rFonts w:ascii="Times New Roman" w:eastAsia="Times New Roman" w:hAnsi="Times New Roman" w:cs="Times New Roman"/>
          <w:color w:val="000000"/>
          <w:sz w:val="28"/>
        </w:rPr>
        <w:t>тельные средства фонетики.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Прописные и строчные буквы.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Интонация, её функции. Основные элементы интонации.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Орфография как раздел лингвистики.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«орфограмма». Буквенные и небуквенные орфограммы.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разделительных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Лексикология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Лексикология как раздел лингвистики.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</w:t>
      </w:r>
      <w:r>
        <w:rPr>
          <w:rFonts w:ascii="Times New Roman" w:eastAsia="Times New Roman" w:hAnsi="Times New Roman" w:cs="Times New Roman"/>
          <w:color w:val="000000"/>
          <w:sz w:val="28"/>
        </w:rPr>
        <w:t>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Синонимы. Антонимы. Омонимы. Паронимы.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Разные виды лексических словарей (толковый словарь, словари синонимов, антонимов, омо</w:t>
      </w:r>
      <w:r>
        <w:rPr>
          <w:rFonts w:ascii="Times New Roman" w:eastAsia="Times New Roman" w:hAnsi="Times New Roman" w:cs="Times New Roman"/>
          <w:color w:val="000000"/>
          <w:sz w:val="28"/>
        </w:rPr>
        <w:t>нимов, паронимов) и их роль в овладении словарным богатством родного языка.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Лексический анализ слов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Морфемика. 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Морфемика как раздел лингвистики.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Морфема как минимальная значимая единица языка. Основа слова. Виды морфем (к</w:t>
      </w:r>
      <w:r>
        <w:rPr>
          <w:rFonts w:ascii="Times New Roman" w:eastAsia="Times New Roman" w:hAnsi="Times New Roman" w:cs="Times New Roman"/>
          <w:color w:val="000000"/>
          <w:sz w:val="28"/>
        </w:rPr>
        <w:t>орень, приставка, суффикс, окончание).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Морфемный анализ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корней с безударными проверяемыми,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непроверяемыми гласными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корней с проверяемыми, непроверяемыми, ­непроизносимыми согласными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 в корне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Правописание неизменяемых на письме приставок и приставок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приставок.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слова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существительное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</w:t>
      </w:r>
      <w:r>
        <w:rPr>
          <w:rFonts w:ascii="Times New Roman" w:eastAsia="Times New Roman" w:hAnsi="Times New Roman" w:cs="Times New Roman"/>
          <w:color w:val="000000"/>
          <w:sz w:val="28"/>
        </w:rPr>
        <w:t>ие функции имени существительного. Роль имени существительного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Род, число, падеж имени существительного.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общего рода.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существительные, имеющие форму только единственного или только множественного числа.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имена существительные.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собственных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конце имён существительных после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шипящих.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безударных окончаний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 после шипящих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и окончаниях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-чик-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-щик-</w:t>
      </w:r>
      <w:r>
        <w:rPr>
          <w:rFonts w:ascii="Times New Roman" w:eastAsia="Times New Roman" w:hAnsi="Times New Roman" w:cs="Times New Roman"/>
          <w:color w:val="000000"/>
          <w:sz w:val="28"/>
        </w:rPr>
        <w:t>;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ек-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-ик- </w:t>
      </w:r>
      <w:r>
        <w:rPr>
          <w:rFonts w:ascii="Times New Roman" w:eastAsia="Times New Roman" w:hAnsi="Times New Roman" w:cs="Times New Roman"/>
          <w:color w:val="000000"/>
          <w:sz w:val="28"/>
        </w:rPr>
        <w:t>(-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чик-</w:t>
      </w:r>
      <w:r>
        <w:rPr>
          <w:rFonts w:ascii="Times New Roman" w:eastAsia="Times New Roman" w:hAnsi="Times New Roman" w:cs="Times New Roman"/>
          <w:color w:val="000000"/>
          <w:sz w:val="28"/>
        </w:rPr>
        <w:t>)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корней с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чередованием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//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: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лаг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лож</w:t>
      </w:r>
      <w:r>
        <w:rPr>
          <w:rFonts w:ascii="Times New Roman" w:eastAsia="Times New Roman" w:hAnsi="Times New Roman" w:cs="Times New Roman"/>
          <w:color w:val="000000"/>
          <w:sz w:val="28"/>
        </w:rPr>
        <w:t>-;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раст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ращ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рос</w:t>
      </w:r>
      <w:r>
        <w:rPr>
          <w:rFonts w:ascii="Times New Roman" w:eastAsia="Times New Roman" w:hAnsi="Times New Roman" w:cs="Times New Roman"/>
          <w:color w:val="000000"/>
          <w:sz w:val="28"/>
        </w:rPr>
        <w:t>-;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гар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гор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зор</w:t>
      </w:r>
      <w:r>
        <w:rPr>
          <w:rFonts w:ascii="Times New Roman" w:eastAsia="Times New Roman" w:hAnsi="Times New Roman" w:cs="Times New Roman"/>
          <w:color w:val="000000"/>
          <w:sz w:val="28"/>
        </w:rPr>
        <w:t>-;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-клан-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-клон-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-скак-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-скоч-.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именами существительными.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прилагательное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Склонение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имён прилагательных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</w:t>
      </w:r>
      <w:r>
        <w:rPr>
          <w:rFonts w:ascii="Times New Roman" w:eastAsia="Times New Roman" w:hAnsi="Times New Roman" w:cs="Times New Roman"/>
          <w:color w:val="000000"/>
          <w:sz w:val="28"/>
        </w:rPr>
        <w:t>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безударных окончаний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и окончаниях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 именами </w:t>
      </w:r>
      <w:r>
        <w:rPr>
          <w:rFonts w:ascii="Times New Roman" w:eastAsia="Times New Roman" w:hAnsi="Times New Roman" w:cs="Times New Roman"/>
          <w:color w:val="000000"/>
          <w:sz w:val="28"/>
        </w:rPr>
        <w:t>прилагательными.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имён прилагательных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Глагол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совершенного и несовершенного вида, возвратные и невозвратные.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Спряжение глагола.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глаголов (в рамках изученно</w:t>
      </w:r>
      <w:r>
        <w:rPr>
          <w:rFonts w:ascii="Times New Roman" w:eastAsia="Times New Roman" w:hAnsi="Times New Roman" w:cs="Times New Roman"/>
          <w:color w:val="000000"/>
          <w:sz w:val="28"/>
        </w:rPr>
        <w:t>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//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бир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блест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блист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дир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жег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жиг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мир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пир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стел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стил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тир</w:t>
      </w:r>
      <w:r>
        <w:rPr>
          <w:rFonts w:ascii="Times New Roman" w:eastAsia="Times New Roman" w:hAnsi="Times New Roman" w:cs="Times New Roman"/>
          <w:color w:val="000000"/>
          <w:sz w:val="28"/>
        </w:rPr>
        <w:t>-.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-ться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глаголах,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-ова</w:t>
      </w:r>
      <w:r>
        <w:rPr>
          <w:rFonts w:ascii="Times New Roman" w:eastAsia="Times New Roman" w:hAnsi="Times New Roman" w:cs="Times New Roman"/>
          <w:color w:val="000000"/>
          <w:sz w:val="28"/>
        </w:rPr>
        <w:t>- 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ева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-ыва-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-ива-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безударных личных окончаний глаг</w:t>
      </w:r>
      <w:r>
        <w:rPr>
          <w:rFonts w:ascii="Times New Roman" w:eastAsia="Times New Roman" w:hAnsi="Times New Roman" w:cs="Times New Roman"/>
          <w:color w:val="000000"/>
          <w:sz w:val="28"/>
        </w:rPr>
        <w:t>ола.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гласной перед суффиксом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-л-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формах прошедшего времени глагола.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глаголами.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глаголов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Синтаксис. Культура речи. Пунктуация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</w:t>
      </w:r>
      <w:r>
        <w:rPr>
          <w:rFonts w:ascii="Times New Roman" w:eastAsia="Times New Roman" w:hAnsi="Times New Roman" w:cs="Times New Roman"/>
          <w:color w:val="000000"/>
          <w:sz w:val="28"/>
        </w:rPr>
        <w:t>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анализ словосочетания.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</w:t>
      </w:r>
      <w:r>
        <w:rPr>
          <w:rFonts w:ascii="Times New Roman" w:eastAsia="Times New Roman" w:hAnsi="Times New Roman" w:cs="Times New Roman"/>
          <w:color w:val="000000"/>
          <w:sz w:val="28"/>
        </w:rPr>
        <w:t>х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</w:t>
      </w:r>
      <w:r>
        <w:rPr>
          <w:rFonts w:ascii="Times New Roman" w:eastAsia="Times New Roman" w:hAnsi="Times New Roman" w:cs="Times New Roman"/>
          <w:color w:val="000000"/>
          <w:sz w:val="28"/>
        </w:rPr>
        <w:t>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Тире меж</w:t>
      </w:r>
      <w:r>
        <w:rPr>
          <w:rFonts w:ascii="Times New Roman" w:eastAsia="Times New Roman" w:hAnsi="Times New Roman" w:cs="Times New Roman"/>
          <w:color w:val="000000"/>
          <w:sz w:val="28"/>
        </w:rPr>
        <w:t>ду подлежащим и сказуемым.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Простое осложнённое предложение. Однородные члены предложения, их роль в речи. Ос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>). Предложения с обобщающим словом при однородных членах.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Пунктуационное оформление предложений, осложнённых однородными членами, связанными бессоюзной связью, 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диночным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</w:t>
      </w:r>
      <w:r>
        <w:rPr>
          <w:rFonts w:ascii="Times New Roman" w:eastAsia="Times New Roman" w:hAnsi="Times New Roman" w:cs="Times New Roman"/>
          <w:color w:val="000000"/>
          <w:sz w:val="28"/>
        </w:rPr>
        <w:t>оение).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прямой речью.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Пунктуационное оформление предложений с прямой речью.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Пунктуационное оформлени</w:t>
      </w:r>
      <w:r>
        <w:rPr>
          <w:rFonts w:ascii="Times New Roman" w:eastAsia="Times New Roman" w:hAnsi="Times New Roman" w:cs="Times New Roman"/>
          <w:color w:val="000000"/>
          <w:sz w:val="28"/>
        </w:rPr>
        <w:t>е диалога на письме.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Пунктуация как раздел лингвистики.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Пунктуационный анализ предложения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 КЛАСС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о литературн</w:t>
      </w:r>
      <w:r>
        <w:rPr>
          <w:rFonts w:ascii="Times New Roman" w:eastAsia="Times New Roman" w:hAnsi="Times New Roman" w:cs="Times New Roman"/>
          <w:color w:val="000000"/>
          <w:sz w:val="28"/>
        </w:rPr>
        <w:t>ом языке.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 и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Монолог-описание, монолог-повествование, монолог-рассуждение; сообщение на лингвистическую тему.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диалога: побуждение к действию, обмен мнениями.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Информационная переработка текста. План текста (простой, слож</w:t>
      </w:r>
      <w:r>
        <w:rPr>
          <w:rFonts w:ascii="Times New Roman" w:eastAsia="Times New Roman" w:hAnsi="Times New Roman" w:cs="Times New Roman"/>
          <w:color w:val="000000"/>
          <w:sz w:val="28"/>
        </w:rPr>
        <w:t>ный; назывной, вопросный); главная и второстепенная ­информация текста; пересказ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как тип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внешности человека.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помещения.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природы.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местности.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действий.</w:t>
      </w: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Офи</w:t>
      </w:r>
      <w:r>
        <w:rPr>
          <w:rFonts w:ascii="Times New Roman" w:eastAsia="Times New Roman" w:hAnsi="Times New Roman" w:cs="Times New Roman"/>
          <w:color w:val="000000"/>
          <w:sz w:val="28"/>
        </w:rPr>
        <w:t>циально-деловой стиль. Заявление. Расписка. Научный стиль. Словарная статья. Научное сообщение.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Лексикология. Культура речи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Лексика русского язы</w:t>
      </w:r>
      <w:r>
        <w:rPr>
          <w:rFonts w:ascii="Times New Roman" w:eastAsia="Times New Roman" w:hAnsi="Times New Roman" w:cs="Times New Roman"/>
          <w:color w:val="000000"/>
          <w:sz w:val="28"/>
        </w:rPr>
        <w:t>ка с точки зрения принадлежности к активному и пассивному запасу: неологизмы, устаревшие слова (историзмы и архаизмы).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</w:t>
      </w:r>
      <w:r>
        <w:rPr>
          <w:rFonts w:ascii="Times New Roman" w:eastAsia="Times New Roman" w:hAnsi="Times New Roman" w:cs="Times New Roman"/>
          <w:color w:val="000000"/>
          <w:sz w:val="28"/>
        </w:rPr>
        <w:t>термины, профессионализмы, жарго­низмы).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Лексический анализ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Фразеологизмы. Их признаки и значение.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Употребление лексических средств в соответствии с ситуацией обще</w:t>
      </w:r>
      <w:r>
        <w:rPr>
          <w:rFonts w:ascii="Times New Roman" w:eastAsia="Times New Roman" w:hAnsi="Times New Roman" w:cs="Times New Roman"/>
          <w:color w:val="000000"/>
          <w:sz w:val="28"/>
        </w:rPr>
        <w:t>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Эпитеты, метафоры, олицетворения.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Лексические словари.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Словообразование. Культура речи. 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Формообразующие и словообразующие морфемы.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Производящая основа.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об этимологии (общее представление).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Морфемный и словооб</w:t>
      </w:r>
      <w:r>
        <w:rPr>
          <w:rFonts w:ascii="Times New Roman" w:eastAsia="Times New Roman" w:hAnsi="Times New Roman" w:cs="Times New Roman"/>
          <w:color w:val="000000"/>
          <w:sz w:val="28"/>
        </w:rPr>
        <w:t>разовательный анализ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сложных и сложносокращённых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корня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кас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кос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с чередованием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//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гласных в приставках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пре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</w:rPr>
        <w:t>-.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слов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существительное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словообразования.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словоизменения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слитного и дефисного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полу</w:t>
      </w:r>
      <w:r>
        <w:rPr>
          <w:rFonts w:ascii="Times New Roman" w:eastAsia="Times New Roman" w:hAnsi="Times New Roman" w:cs="Times New Roman"/>
          <w:color w:val="000000"/>
          <w:sz w:val="28"/>
        </w:rPr>
        <w:t>- со словами.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Орфографический анализ имён существительных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прилагательное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Степени сравнения качественных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Словообразование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именах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суффиксов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</w:rPr>
        <w:t>- и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</w:rPr>
        <w:t>-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сложных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произношения имён прилагат</w:t>
      </w:r>
      <w:r>
        <w:rPr>
          <w:rFonts w:ascii="Times New Roman" w:eastAsia="Times New Roman" w:hAnsi="Times New Roman" w:cs="Times New Roman"/>
          <w:color w:val="000000"/>
          <w:sz w:val="28"/>
        </w:rPr>
        <w:t>ельных, нормы ударения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числительное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грамматическое значение имени числительного. Синтаксические функции имён числительных.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Разряды имён числительных по зн</w:t>
      </w:r>
      <w:r>
        <w:rPr>
          <w:rFonts w:ascii="Times New Roman" w:eastAsia="Times New Roman" w:hAnsi="Times New Roman" w:cs="Times New Roman"/>
          <w:color w:val="000000"/>
          <w:sz w:val="28"/>
        </w:rPr>
        <w:t>ачению: количественные (целые, дробные, собирательные), порядковые числительные.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Словообразование имён числительных.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Склонение количественных и порядковых имён числительных.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</w:rPr>
        <w:t>равильное образование форм имён числительных.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употребление собирательных имён числительных.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имён числительных.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Правила правописания имён числительных: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именах числительных; написание двойных согласных; слитное</w:t>
      </w:r>
      <w:r>
        <w:rPr>
          <w:rFonts w:ascii="Times New Roman" w:eastAsia="Times New Roman" w:hAnsi="Times New Roman" w:cs="Times New Roman"/>
          <w:color w:val="000000"/>
          <w:sz w:val="28"/>
        </w:rPr>
        <w:t>, раздельное, дефисное написание числительных; правила правописания окончаний числительных.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имён числительных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Местоимение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Склонение местоимений.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Словообразование местоимений.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местоимений.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</w:t>
      </w:r>
      <w:r>
        <w:rPr>
          <w:rFonts w:ascii="Times New Roman" w:eastAsia="Times New Roman" w:hAnsi="Times New Roman" w:cs="Times New Roman"/>
          <w:color w:val="000000"/>
          <w:sz w:val="28"/>
        </w:rPr>
        <w:t>дства связи предложений в тексте.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Правила правописания местоимений: правописание место­имений с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</w:rPr>
        <w:t>; слитное, раздельное и дефисное написание местоимений.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местоимений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Глагол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Переходные и непереходные глаго</w:t>
      </w:r>
      <w:r>
        <w:rPr>
          <w:rFonts w:ascii="Times New Roman" w:eastAsia="Times New Roman" w:hAnsi="Times New Roman" w:cs="Times New Roman"/>
          <w:color w:val="000000"/>
          <w:sz w:val="28"/>
        </w:rPr>
        <w:t>лы.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Разноспрягаемые глаголы.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Изъявительное, условное и повелительное наклонения глагола.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ударения в глагольных формах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словоизменения глаголов.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Видо-вр</w:t>
      </w:r>
      <w:r>
        <w:rPr>
          <w:rFonts w:ascii="Times New Roman" w:eastAsia="Times New Roman" w:hAnsi="Times New Roman" w:cs="Times New Roman"/>
          <w:color w:val="000000"/>
          <w:sz w:val="28"/>
        </w:rPr>
        <w:t>еменная соотнесённость глагольных форм в тексте.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глаголов.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глаголов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как развивающееся явление. Взаимосвязь ­языка, культуры и истории народа.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Язык и речь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</w:t>
      </w:r>
      <w:r>
        <w:rPr>
          <w:rFonts w:ascii="Times New Roman" w:eastAsia="Times New Roman" w:hAnsi="Times New Roman" w:cs="Times New Roman"/>
          <w:color w:val="000000"/>
          <w:sz w:val="28"/>
        </w:rPr>
        <w:t>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Структура текста. Абзац.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и средства связи предложений в тексте (обобщение).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Рассуждение как функционально-смысловой тип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Структурные особенности текста</w:t>
      </w:r>
      <w:r>
        <w:rPr>
          <w:rFonts w:ascii="Times New Roman" w:eastAsia="Times New Roman" w:hAnsi="Times New Roman" w:cs="Times New Roman"/>
          <w:color w:val="000000"/>
          <w:sz w:val="28"/>
        </w:rPr>
        <w:t>-рассуждения.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о фу</w:t>
      </w:r>
      <w:r>
        <w:rPr>
          <w:rFonts w:ascii="Times New Roman" w:eastAsia="Times New Roman" w:hAnsi="Times New Roman" w:cs="Times New Roman"/>
          <w:color w:val="000000"/>
          <w:sz w:val="28"/>
        </w:rPr>
        <w:t>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Публицистический стиль. Сфера употребления, функции, языковые особенности.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Жанры публицистического стиля (репортаж, заметка, интервью).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я. Культура речи. Орфография.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Морфология как раздел науки о языке (обобщение).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Причастие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Причастный оборот. Знаки преп</w:t>
      </w:r>
      <w:r>
        <w:rPr>
          <w:rFonts w:ascii="Times New Roman" w:eastAsia="Times New Roman" w:hAnsi="Times New Roman" w:cs="Times New Roman"/>
          <w:color w:val="000000"/>
          <w:sz w:val="28"/>
        </w:rPr>
        <w:t>инания в предложениях с причастным оборотом.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Действительные и страдательные причастия.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Полные и краткие формы страдательных причастий.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</w:t>
      </w:r>
      <w:r>
        <w:rPr>
          <w:rFonts w:ascii="Times New Roman" w:eastAsia="Times New Roman" w:hAnsi="Times New Roman" w:cs="Times New Roman"/>
          <w:color w:val="000000"/>
          <w:sz w:val="28"/>
        </w:rPr>
        <w:t>астия и имена прилагательные (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висящий — висячий, горящий — горячий</w:t>
      </w:r>
      <w:r>
        <w:rPr>
          <w:rFonts w:ascii="Times New Roman" w:eastAsia="Times New Roman" w:hAnsi="Times New Roman" w:cs="Times New Roman"/>
          <w:color w:val="000000"/>
          <w:sz w:val="28"/>
        </w:rPr>
        <w:t>). Ударение в некоторых формах причастий.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причастий.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Правописание гласных в суффиксах причастий. 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причастиями.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причастий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</w:t>
      </w:r>
      <w:r>
        <w:rPr>
          <w:rFonts w:ascii="Times New Roman" w:eastAsia="Times New Roman" w:hAnsi="Times New Roman" w:cs="Times New Roman"/>
          <w:color w:val="000000"/>
          <w:sz w:val="28"/>
        </w:rPr>
        <w:t>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Деепричастие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</w:t>
      </w:r>
      <w:r>
        <w:rPr>
          <w:rFonts w:ascii="Times New Roman" w:eastAsia="Times New Roman" w:hAnsi="Times New Roman" w:cs="Times New Roman"/>
          <w:color w:val="000000"/>
          <w:sz w:val="28"/>
        </w:rPr>
        <w:t>ым оборотом. Правильное построение предложений с одиночными деепричастиями и деепричастными оборотами.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Деепричастия совершенного и несовершенного вида. Постановка ударения в деепричастиях.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деепричастий.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гласных в суффикс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ах деепричастий. 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деепричастиями.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деепричастий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Наречие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грамматическое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значение наречий. Синтаксические свойства наречий. Роль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</w:t>
      </w:r>
      <w:r>
        <w:rPr>
          <w:rFonts w:ascii="Times New Roman" w:eastAsia="Times New Roman" w:hAnsi="Times New Roman" w:cs="Times New Roman"/>
          <w:color w:val="000000"/>
          <w:sz w:val="28"/>
        </w:rPr>
        <w:t>ания степеней сравнения наречий.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Словообразование наречий.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наречий.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наречиями;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наречиях на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</w:rPr>
        <w:t>(-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); правописание суффиксов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наречий с приставками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из-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до-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с-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в-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на-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за-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употребление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наречий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Слова категории состояния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Вопрос о словах ка</w:t>
      </w:r>
      <w:r>
        <w:rPr>
          <w:rFonts w:ascii="Times New Roman" w:eastAsia="Times New Roman" w:hAnsi="Times New Roman" w:cs="Times New Roman"/>
          <w:color w:val="000000"/>
          <w:sz w:val="28"/>
        </w:rPr>
        <w:t>тегории состояния в системе частей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Служебные части речи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Предлог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Разряды предлогов по происхождению: предлоги производ­ные и непроизводные. Разряды пр</w:t>
      </w:r>
      <w:r>
        <w:rPr>
          <w:rFonts w:ascii="Times New Roman" w:eastAsia="Times New Roman" w:hAnsi="Times New Roman" w:cs="Times New Roman"/>
          <w:color w:val="000000"/>
          <w:sz w:val="28"/>
        </w:rPr>
        <w:t>едлогов по строению: предлоги простые и составные.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предлогов.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</w:rPr>
        <w:t>. Правильное образование предложно-падежных форм с пре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длогами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благодаря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вопреки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наперерез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производных предлогов.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Союз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союзов.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союзов.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, связывающим однородные члены и части сложного предложения.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Частица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Частица как служебная часть речи. Роль частиц в передаче различных оттенков значе</w:t>
      </w:r>
      <w:r>
        <w:rPr>
          <w:rFonts w:ascii="Times New Roman" w:eastAsia="Times New Roman" w:hAnsi="Times New Roman" w:cs="Times New Roman"/>
          <w:color w:val="000000"/>
          <w:sz w:val="28"/>
        </w:rPr>
        <w:t>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Разряды частиц по значению и употреблению: формообразую</w:t>
      </w:r>
      <w:r>
        <w:rPr>
          <w:rFonts w:ascii="Times New Roman" w:eastAsia="Times New Roman" w:hAnsi="Times New Roman" w:cs="Times New Roman"/>
          <w:color w:val="000000"/>
          <w:sz w:val="28"/>
        </w:rPr>
        <w:t>щие, отрицательные, модальные.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Морфологический анализ частиц.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Смысловые различия частиц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Использование частиц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письменной речи. Различение приставки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и частицы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разными частями речи (обобщение). 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авописание частиц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другими словами. Дефисное написание частиц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таки</w:t>
      </w:r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Междометия и звукоподражательные слова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Междометия как особая группа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междометий.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Звукоподражательные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междометий и звукоподражательных слов в р</w:t>
      </w:r>
      <w:r>
        <w:rPr>
          <w:rFonts w:ascii="Times New Roman" w:eastAsia="Times New Roman" w:hAnsi="Times New Roman" w:cs="Times New Roman"/>
          <w:color w:val="000000"/>
          <w:sz w:val="28"/>
        </w:rPr>
        <w:t>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</w:t>
      </w:r>
      <w:r>
        <w:rPr>
          <w:rFonts w:ascii="Times New Roman" w:eastAsia="Times New Roman" w:hAnsi="Times New Roman" w:cs="Times New Roman"/>
          <w:color w:val="000000"/>
          <w:sz w:val="28"/>
        </w:rPr>
        <w:t>в в речи.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 КЛАСС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в кругу других славянских языков.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 и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 и его основные признаки.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Жанры официально-делового стиля (заявление, объяснительная записка, автобиография, характеристика).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Жанры </w:t>
      </w:r>
      <w:r>
        <w:rPr>
          <w:rFonts w:ascii="Times New Roman" w:eastAsia="Times New Roman" w:hAnsi="Times New Roman" w:cs="Times New Roman"/>
          <w:color w:val="000000"/>
          <w:sz w:val="28"/>
        </w:rPr>
        <w:t>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Синтаксис. Культура речи. Пунктуация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Синтаксис как раздел лингвистики.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Словосочетание и предложение как единицы синтаксиса.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Пунктуация. Функции знаков препинания.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Словосочетание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признаки словосочетания.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Типы подчинительно</w:t>
      </w:r>
      <w:r>
        <w:rPr>
          <w:rFonts w:ascii="Times New Roman" w:eastAsia="Times New Roman" w:hAnsi="Times New Roman" w:cs="Times New Roman"/>
          <w:color w:val="000000"/>
          <w:sz w:val="28"/>
        </w:rPr>
        <w:t>й связи слов в словосочетании: согласование, управление, примыкание.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анализ словосочетаний.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Грамматическая синонимия словосочетаний.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построения словосочетаний.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Предложение. Основные признаки предложения: смысловая и интона</w:t>
      </w:r>
      <w:r>
        <w:rPr>
          <w:rFonts w:ascii="Times New Roman" w:eastAsia="Times New Roman" w:hAnsi="Times New Roman" w:cs="Times New Roman"/>
          <w:color w:val="000000"/>
          <w:sz w:val="28"/>
        </w:rPr>
        <w:t>ционная законченность, грамматическая оформленность.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</w:t>
      </w:r>
      <w:r>
        <w:rPr>
          <w:rFonts w:ascii="Times New Roman" w:eastAsia="Times New Roman" w:hAnsi="Times New Roman" w:cs="Times New Roman"/>
          <w:color w:val="000000"/>
          <w:sz w:val="28"/>
        </w:rPr>
        <w:t>ление языковых форм выражения побуждения в побудительных предложениях.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</w:rPr>
        <w:t>ды простых предложений по наличию главных членов (двусоставные, односоставные).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Предложения полные и неполные.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Употребление неполных предложений в диалогической речи,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соблюдение в устной речи интонации неполного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нет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Двусоставное предложение</w:t>
      </w: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Главные члены предложения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Подлежащее и сказуемое как главные члены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выражения подлежащего.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Тире между подлежащим и сказуемым.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большинство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меньшинство</w:t>
      </w:r>
      <w:r>
        <w:rPr>
          <w:rFonts w:ascii="Times New Roman" w:eastAsia="Times New Roman" w:hAnsi="Times New Roman" w:cs="Times New Roman"/>
          <w:color w:val="000000"/>
          <w:sz w:val="28"/>
        </w:rPr>
        <w:t>, количественными сочетаниями.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Второстепенные члены предложения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Второстепенные члены предложения, их виды.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как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второстепенный член предложения. Определения согласованные и несогласованные.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Приложение как особый вид определения.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Дополнение как второстепенный член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Дополнения прямые и косвенные.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Обстоятельство как второстепенный член предложения. Виды об</w:t>
      </w:r>
      <w:r>
        <w:rPr>
          <w:rFonts w:ascii="Times New Roman" w:eastAsia="Times New Roman" w:hAnsi="Times New Roman" w:cs="Times New Roman"/>
          <w:color w:val="000000"/>
          <w:sz w:val="28"/>
        </w:rPr>
        <w:t>стоятельств (места, времени, причины, цели, образа действия, меры и степени, условия, уступки).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Односоставные предложения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Односоставные предложения, их грамматические признаки.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Грамматические различия односоставных предложений и двусоставных неполных пред</w:t>
      </w:r>
      <w:r>
        <w:rPr>
          <w:rFonts w:ascii="Times New Roman" w:eastAsia="Times New Roman" w:hAnsi="Times New Roman" w:cs="Times New Roman"/>
          <w:color w:val="000000"/>
          <w:sz w:val="28"/>
        </w:rPr>
        <w:t>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Употребление односоставных предложений в речи.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Простое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осложнённое предложение</w:t>
      </w: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Предложения с однородными членами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Однородные и неоднородные определения.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обобщающими словами при однородных членах.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 только… но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как… так 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</w:t>
      </w:r>
      <w:r>
        <w:rPr>
          <w:rFonts w:ascii="Times New Roman" w:eastAsia="Times New Roman" w:hAnsi="Times New Roman" w:cs="Times New Roman"/>
          <w:color w:val="000000"/>
          <w:sz w:val="28"/>
        </w:rPr>
        <w:t>рно, с помощью повторяющихся союзов (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и...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или... или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либo... либo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ни... 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тo... тo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постановки знаков препинания в предложениях с обобщающими словами при однородных членах.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постановки знаков препинания в простом и сложном предложени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ях с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Предложения с обособленными членами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Уточняющие члены предложения, пояснительные и при­соединительные конструкции.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</w:t>
      </w:r>
      <w:r>
        <w:rPr>
          <w:rFonts w:ascii="Times New Roman" w:eastAsia="Times New Roman" w:hAnsi="Times New Roman" w:cs="Times New Roman"/>
          <w:color w:val="000000"/>
          <w:sz w:val="28"/>
        </w:rPr>
        <w:t>й, обстоятельств, уточняющих членов, пояснительных и присоединительных конструкций.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Вводные конструкции.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Вставные конструкции.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Омонимия членов предложения и вводных слов</w:t>
      </w:r>
      <w:r>
        <w:rPr>
          <w:rFonts w:ascii="Times New Roman" w:eastAsia="Times New Roman" w:hAnsi="Times New Roman" w:cs="Times New Roman"/>
          <w:color w:val="000000"/>
          <w:sz w:val="28"/>
        </w:rPr>
        <w:t>, словосочетаний и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Правила постановки знаков препинания в предложениях с вводными и </w:t>
      </w:r>
      <w:r>
        <w:rPr>
          <w:rFonts w:ascii="Times New Roman" w:eastAsia="Times New Roman" w:hAnsi="Times New Roman" w:cs="Times New Roman"/>
          <w:color w:val="000000"/>
          <w:sz w:val="28"/>
        </w:rPr>
        <w:t>вставными конструкциями, обращениями и междометиями.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Синтаксический и пунктуационный анализ простых предложений.</w:t>
      </w: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9 КЛАСС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Роль русского языка в Российской Федерации.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в современном мире.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 и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Речь устная и письменная, монологическая и диалогическая, полилог (повторение).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аудирования: выборочное, ознакомительное, детальное.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чтения: изучающее, ознакомительно</w:t>
      </w:r>
      <w:r>
        <w:rPr>
          <w:rFonts w:ascii="Times New Roman" w:eastAsia="Times New Roman" w:hAnsi="Times New Roman" w:cs="Times New Roman"/>
          <w:color w:val="000000"/>
          <w:sz w:val="28"/>
        </w:rPr>
        <w:t>е, просмотровое, поисковое.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</w:t>
      </w:r>
      <w:r>
        <w:rPr>
          <w:rFonts w:ascii="Times New Roman" w:eastAsia="Times New Roman" w:hAnsi="Times New Roman" w:cs="Times New Roman"/>
          <w:color w:val="000000"/>
          <w:sz w:val="28"/>
        </w:rPr>
        <w:t>ния-миниатюры).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</w:t>
      </w:r>
      <w:r>
        <w:rPr>
          <w:rFonts w:ascii="Times New Roman" w:eastAsia="Times New Roman" w:hAnsi="Times New Roman" w:cs="Times New Roman"/>
          <w:color w:val="000000"/>
          <w:sz w:val="28"/>
        </w:rPr>
        <w:t>е при создании устных и письменных высказываний.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Текст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разновидностей языка в художественном произведении.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Информационная переработка текста.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</w:rPr>
        <w:t>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Научный стиль. Сфера употребления, функ</w:t>
      </w:r>
      <w:r>
        <w:rPr>
          <w:rFonts w:ascii="Times New Roman" w:eastAsia="Times New Roman" w:hAnsi="Times New Roman" w:cs="Times New Roman"/>
          <w:color w:val="000000"/>
          <w:sz w:val="28"/>
        </w:rPr>
        <w:t>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</w:t>
      </w:r>
      <w:r>
        <w:rPr>
          <w:rFonts w:ascii="Times New Roman" w:eastAsia="Times New Roman" w:hAnsi="Times New Roman" w:cs="Times New Roman"/>
          <w:color w:val="000000"/>
          <w:sz w:val="28"/>
        </w:rPr>
        <w:t>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</w:t>
      </w:r>
      <w:r>
        <w:rPr>
          <w:rFonts w:ascii="Times New Roman" w:eastAsia="Times New Roman" w:hAnsi="Times New Roman" w:cs="Times New Roman"/>
          <w:color w:val="000000"/>
          <w:sz w:val="28"/>
        </w:rPr>
        <w:t>афора, эпитет, сравнение, гипербола, олицетворение и др.).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Синтаксис. Культура речи. Пунктуация 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Сложное 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о сложном предложении (повторение).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Классификация сложных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Сложносочинённое 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о сложносочинённом предложении, его строении.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Интонац</w:t>
      </w:r>
      <w:r>
        <w:rPr>
          <w:rFonts w:ascii="Times New Roman" w:eastAsia="Times New Roman" w:hAnsi="Times New Roman" w:cs="Times New Roman"/>
          <w:color w:val="000000"/>
          <w:sz w:val="28"/>
        </w:rPr>
        <w:t>ионные особенности сложносочинённых предложений с разными смысловыми отношениями между частями.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постр</w:t>
      </w:r>
      <w:r>
        <w:rPr>
          <w:rFonts w:ascii="Times New Roman" w:eastAsia="Times New Roman" w:hAnsi="Times New Roman" w:cs="Times New Roman"/>
          <w:color w:val="000000"/>
          <w:sz w:val="28"/>
        </w:rPr>
        <w:t>оения сложносочинённого предложения; правила постановки знаков препинания в сложных предложениях.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Сложноподчинённое 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о сложноподчинённом предложении. Главная и придато</w:t>
      </w:r>
      <w:r>
        <w:rPr>
          <w:rFonts w:ascii="Times New Roman" w:eastAsia="Times New Roman" w:hAnsi="Times New Roman" w:cs="Times New Roman"/>
          <w:color w:val="000000"/>
          <w:sz w:val="28"/>
        </w:rPr>
        <w:t>чная части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Грамматическая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синонимия сложноподчинённых предложений и простых предложений с обособленными членами.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</w:t>
      </w:r>
      <w:r>
        <w:rPr>
          <w:rFonts w:ascii="Times New Roman" w:eastAsia="Times New Roman" w:hAnsi="Times New Roman" w:cs="Times New Roman"/>
          <w:color w:val="000000"/>
          <w:sz w:val="28"/>
        </w:rPr>
        <w:t>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</w:t>
      </w:r>
      <w:r>
        <w:rPr>
          <w:rFonts w:ascii="Times New Roman" w:eastAsia="Times New Roman" w:hAnsi="Times New Roman" w:cs="Times New Roman"/>
          <w:color w:val="000000"/>
          <w:sz w:val="28"/>
        </w:rPr>
        <w:t>точными образа действия, меры и степени и сравнитель­ными.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инённым к главной части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чтобы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союзными словами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который</w:t>
      </w:r>
      <w:r>
        <w:rPr>
          <w:rFonts w:ascii="Times New Roman" w:eastAsia="Times New Roman" w:hAnsi="Times New Roman" w:cs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</w:t>
      </w:r>
      <w:r>
        <w:rPr>
          <w:rFonts w:ascii="Times New Roman" w:eastAsia="Times New Roman" w:hAnsi="Times New Roman" w:cs="Times New Roman"/>
          <w:color w:val="000000"/>
          <w:sz w:val="28"/>
        </w:rPr>
        <w:t>ение придаточных частей.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Бессоюзное сложное 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о бессоюзном сложном предложении.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Бессоюзные с</w:t>
      </w:r>
      <w:r>
        <w:rPr>
          <w:rFonts w:ascii="Times New Roman" w:eastAsia="Times New Roman" w:hAnsi="Times New Roman" w:cs="Times New Roman"/>
          <w:color w:val="000000"/>
          <w:sz w:val="28"/>
        </w:rPr>
        <w:t>ложные предложения со значением перечисления. Запятая и точка с запятой в бессоюзном сложном предложении.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Бессоюзные сложные предложения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 значением противопоставления, времени, условия и следствия, сравнения. Тире в бессоюзном сложном предложении.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Синтаксический и пунктуационный анализ бессоюзных сложных предложений.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Типы с</w:t>
      </w:r>
      <w:r>
        <w:rPr>
          <w:rFonts w:ascii="Times New Roman" w:eastAsia="Times New Roman" w:hAnsi="Times New Roman" w:cs="Times New Roman"/>
          <w:color w:val="000000"/>
          <w:sz w:val="28"/>
        </w:rPr>
        <w:t>ложных предложений с разными видами связи.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Прямая и косвенная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Цитирован</w:t>
      </w:r>
      <w:r>
        <w:rPr>
          <w:rFonts w:ascii="Times New Roman" w:eastAsia="Times New Roman" w:hAnsi="Times New Roman" w:cs="Times New Roman"/>
          <w:color w:val="000000"/>
          <w:sz w:val="28"/>
        </w:rPr>
        <w:t>ие. Способы включения цитат в высказывание.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</w:rPr>
        <w:t>Применение знаний по синтаксису и пунктуации в прак</w:t>
      </w:r>
      <w:r>
        <w:rPr>
          <w:rFonts w:ascii="Calibri" w:eastAsia="Calibri" w:hAnsi="Calibri" w:cs="Calibri"/>
          <w:color w:val="000000"/>
          <w:sz w:val="28"/>
        </w:rPr>
        <w:t>тике правописания.</w:t>
      </w: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5E0F94">
      <w:pPr>
        <w:rPr>
          <w:rFonts w:ascii="Calibri" w:eastAsia="Calibri" w:hAnsi="Calibri" w:cs="Calibri"/>
        </w:rPr>
      </w:pP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ОБРАЗОВАТЕЛЬНЫЕ РЕЗУЛЬТАТЫ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</w:t>
      </w:r>
      <w:r>
        <w:rPr>
          <w:rFonts w:ascii="Times New Roman" w:eastAsia="Times New Roman" w:hAnsi="Times New Roman" w:cs="Times New Roman"/>
          <w:color w:val="000000"/>
          <w:sz w:val="28"/>
        </w:rPr>
        <w:t>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следующие личностные результаты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выполнению обязанностей гражданина и реализации его прав, уважение прав,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</w:t>
      </w:r>
      <w:r>
        <w:rPr>
          <w:rFonts w:ascii="Times New Roman" w:eastAsia="Times New Roman" w:hAnsi="Times New Roman" w:cs="Times New Roman"/>
          <w:color w:val="000000"/>
          <w:sz w:val="28"/>
        </w:rPr>
        <w:t>ке;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</w:t>
      </w:r>
      <w:r>
        <w:rPr>
          <w:rFonts w:ascii="Times New Roman" w:eastAsia="Times New Roman" w:hAnsi="Times New Roman" w:cs="Times New Roman"/>
          <w:color w:val="000000"/>
          <w:sz w:val="28"/>
        </w:rPr>
        <w:t>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</w:t>
      </w:r>
      <w:r>
        <w:rPr>
          <w:rFonts w:ascii="Times New Roman" w:eastAsia="Times New Roman" w:hAnsi="Times New Roman" w:cs="Times New Roman"/>
          <w:color w:val="000000"/>
          <w:sz w:val="28"/>
        </w:rPr>
        <w:t>ольном самоуправлении;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пониман</w:t>
      </w:r>
      <w:r>
        <w:rPr>
          <w:rFonts w:ascii="Times New Roman" w:eastAsia="Times New Roman" w:hAnsi="Times New Roman" w:cs="Times New Roman"/>
          <w:color w:val="000000"/>
          <w:sz w:val="28"/>
        </w:rPr>
        <w:t>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</w:t>
      </w:r>
      <w:r>
        <w:rPr>
          <w:rFonts w:ascii="Times New Roman" w:eastAsia="Times New Roman" w:hAnsi="Times New Roman" w:cs="Times New Roman"/>
          <w:color w:val="000000"/>
          <w:sz w:val="28"/>
        </w:rPr>
        <w:t>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</w:t>
      </w:r>
      <w:r>
        <w:rPr>
          <w:rFonts w:ascii="Times New Roman" w:eastAsia="Times New Roman" w:hAnsi="Times New Roman" w:cs="Times New Roman"/>
          <w:color w:val="000000"/>
          <w:sz w:val="28"/>
        </w:rPr>
        <w:t>ому и природному наследию и памятникам, традициям разных народов, проживающих в родной стране;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поведение, в том числе </w:t>
      </w:r>
      <w:r>
        <w:rPr>
          <w:rFonts w:ascii="Times New Roman" w:eastAsia="Times New Roman" w:hAnsi="Times New Roman" w:cs="Times New Roman"/>
          <w:color w:val="000000"/>
          <w:sz w:val="28"/>
        </w:rPr>
        <w:t>речевое, и поступки,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</w:t>
      </w:r>
      <w:r>
        <w:rPr>
          <w:rFonts w:ascii="Times New Roman" w:eastAsia="Times New Roman" w:hAnsi="Times New Roman" w:cs="Times New Roman"/>
          <w:color w:val="000000"/>
          <w:sz w:val="28"/>
        </w:rPr>
        <w:t>венного пространства;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</w:t>
      </w:r>
      <w:r>
        <w:rPr>
          <w:rFonts w:ascii="Times New Roman" w:eastAsia="Times New Roman" w:hAnsi="Times New Roman" w:cs="Times New Roman"/>
          <w:color w:val="000000"/>
          <w:sz w:val="28"/>
        </w:rPr>
        <w:t>и и самовыражения;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</w:t>
      </w:r>
      <w:r>
        <w:rPr>
          <w:rFonts w:ascii="Times New Roman" w:eastAsia="Times New Roman" w:hAnsi="Times New Roman" w:cs="Times New Roman"/>
          <w:color w:val="000000"/>
          <w:sz w:val="28"/>
        </w:rPr>
        <w:t>кусства;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</w:t>
      </w:r>
      <w:r>
        <w:rPr>
          <w:rFonts w:ascii="Times New Roman" w:eastAsia="Times New Roman" w:hAnsi="Times New Roman" w:cs="Times New Roman"/>
          <w:color w:val="000000"/>
          <w:sz w:val="28"/>
        </w:rPr>
        <w:t>(здоровое питание, соблюдение гигиенических правил, рациональный режим занятий и отдыха, регулярная физическая активность);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</w:t>
      </w:r>
      <w:r>
        <w:rPr>
          <w:rFonts w:ascii="Times New Roman" w:eastAsia="Times New Roman" w:hAnsi="Times New Roman" w:cs="Times New Roman"/>
          <w:color w:val="000000"/>
          <w:sz w:val="28"/>
        </w:rPr>
        <w:t>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адаптироваться к стрессовым ситуациям и меняющимся соци</w:t>
      </w:r>
      <w:r>
        <w:rPr>
          <w:rFonts w:ascii="Times New Roman" w:eastAsia="Times New Roman" w:hAnsi="Times New Roman" w:cs="Times New Roman"/>
          <w:color w:val="000000"/>
          <w:sz w:val="28"/>
        </w:rPr>
        <w:t>альным, информационным и природным условиям, в том числе осмысляя собственный опыт и выстраивая дальнейшие цели;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принимать себя и других, не осуждая;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осознавать своё эмоциональное состояние и эмоциональное состояние других, использовать адекв</w:t>
      </w:r>
      <w:r>
        <w:rPr>
          <w:rFonts w:ascii="Times New Roman" w:eastAsia="Times New Roman" w:hAnsi="Times New Roman" w:cs="Times New Roman"/>
          <w:color w:val="000000"/>
          <w:sz w:val="28"/>
        </w:rPr>
        <w:t>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6)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рудового воспитания: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</w:t>
      </w:r>
      <w:r>
        <w:rPr>
          <w:rFonts w:ascii="Times New Roman" w:eastAsia="Times New Roman" w:hAnsi="Times New Roman" w:cs="Times New Roman"/>
          <w:color w:val="000000"/>
          <w:sz w:val="28"/>
        </w:rPr>
        <w:t>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рассказать о своих планах на будущее;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7)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на применение знаний из области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социальных и естественных наук для решения задач в области окружающей среды,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повышение уровня эколог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</w:t>
      </w:r>
      <w:r>
        <w:rPr>
          <w:rFonts w:ascii="Times New Roman" w:eastAsia="Times New Roman" w:hAnsi="Times New Roman" w:cs="Times New Roman"/>
          <w:color w:val="000000"/>
          <w:sz w:val="28"/>
        </w:rPr>
        <w:t>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8)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</w:t>
      </w:r>
      <w:r>
        <w:rPr>
          <w:rFonts w:ascii="Times New Roman" w:eastAsia="Times New Roman" w:hAnsi="Times New Roman" w:cs="Times New Roman"/>
          <w:color w:val="000000"/>
          <w:sz w:val="28"/>
        </w:rPr>
        <w:t>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</w:t>
      </w:r>
      <w:r>
        <w:rPr>
          <w:rFonts w:ascii="Times New Roman" w:eastAsia="Times New Roman" w:hAnsi="Times New Roman" w:cs="Times New Roman"/>
          <w:color w:val="000000"/>
          <w:sz w:val="28"/>
        </w:rPr>
        <w:t>олучия;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9)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потребность во взаимодействии в условиях неопределённости, открытость опыту и знаниям других, потребность в действии </w:t>
      </w:r>
      <w:r>
        <w:rPr>
          <w:rFonts w:ascii="Times New Roman" w:eastAsia="Times New Roman" w:hAnsi="Times New Roman" w:cs="Times New Roman"/>
          <w:color w:val="000000"/>
          <w:sz w:val="28"/>
        </w:rPr>
        <w:t>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</w:t>
      </w:r>
      <w:r>
        <w:rPr>
          <w:rFonts w:ascii="Times New Roman" w:eastAsia="Times New Roman" w:hAnsi="Times New Roman" w:cs="Times New Roman"/>
          <w:color w:val="000000"/>
          <w:sz w:val="28"/>
        </w:rPr>
        <w:t>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</w:t>
      </w:r>
      <w:r>
        <w:rPr>
          <w:rFonts w:ascii="Times New Roman" w:eastAsia="Times New Roman" w:hAnsi="Times New Roman" w:cs="Times New Roman"/>
          <w:color w:val="000000"/>
          <w:sz w:val="28"/>
        </w:rPr>
        <w:t>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</w:t>
      </w:r>
      <w:r>
        <w:rPr>
          <w:rFonts w:ascii="Times New Roman" w:eastAsia="Times New Roman" w:hAnsi="Times New Roman" w:cs="Times New Roman"/>
          <w:color w:val="000000"/>
          <w:sz w:val="28"/>
        </w:rPr>
        <w:t>обальных последствий;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</w:t>
      </w:r>
      <w:r>
        <w:rPr>
          <w:rFonts w:ascii="Times New Roman" w:eastAsia="Times New Roman" w:hAnsi="Times New Roman" w:cs="Times New Roman"/>
          <w:color w:val="000000"/>
          <w:sz w:val="28"/>
        </w:rPr>
        <w:t>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следующие метапредметные результаты</w:t>
      </w:r>
      <w:r>
        <w:rPr>
          <w:rFonts w:ascii="Times New Roman" w:eastAsia="Times New Roman" w:hAnsi="Times New Roman" w:cs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</w:t>
      </w:r>
      <w:r>
        <w:rPr>
          <w:rFonts w:ascii="Times New Roman" w:eastAsia="Times New Roman" w:hAnsi="Times New Roman" w:cs="Times New Roman"/>
          <w:color w:val="000000"/>
          <w:sz w:val="28"/>
        </w:rPr>
        <w:t>ьные учебные действия, совместная деятельность.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характеризовать существенные признаки языковых единиц, языковых явле</w:t>
      </w:r>
      <w:r>
        <w:rPr>
          <w:rFonts w:ascii="Times New Roman" w:eastAsia="Times New Roman" w:hAnsi="Times New Roman" w:cs="Times New Roman"/>
          <w:color w:val="000000"/>
          <w:sz w:val="28"/>
        </w:rPr>
        <w:t>ний и процессов;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закономерности и противоре</w:t>
      </w:r>
      <w:r>
        <w:rPr>
          <w:rFonts w:ascii="Times New Roman" w:eastAsia="Times New Roman" w:hAnsi="Times New Roman" w:cs="Times New Roman"/>
          <w:color w:val="000000"/>
          <w:sz w:val="28"/>
        </w:rPr>
        <w:t>чия в рассматриваемых фактах, данных и наблюдениях, предлагать критерии для выявления закономерностей и противоречий;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причинно-следственные связи при изучении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</w:t>
      </w:r>
      <w:r>
        <w:rPr>
          <w:rFonts w:ascii="Times New Roman" w:eastAsia="Times New Roman" w:hAnsi="Times New Roman" w:cs="Times New Roman"/>
          <w:color w:val="000000"/>
          <w:sz w:val="28"/>
        </w:rPr>
        <w:t>и единицами языка, сравнивая варианты решения и выбирая оптимальный вариант с учётом самостоятельно выделенных критериев.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формировать гипоте</w:t>
      </w:r>
      <w:r>
        <w:rPr>
          <w:rFonts w:ascii="Times New Roman" w:eastAsia="Times New Roman" w:hAnsi="Times New Roman" w:cs="Times New Roman"/>
          <w:color w:val="000000"/>
          <w:sz w:val="28"/>
        </w:rPr>
        <w:t>зу об истинности собственных суждений и суждений других, аргументировать свою позицию, мнение;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особенностей языковых единиц, процессов, причинно-следственных связей и зависимостей объектов между собой;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формулировать о</w:t>
      </w:r>
      <w:r>
        <w:rPr>
          <w:rFonts w:ascii="Times New Roman" w:eastAsia="Times New Roman" w:hAnsi="Times New Roman" w:cs="Times New Roman"/>
          <w:color w:val="000000"/>
          <w:sz w:val="28"/>
        </w:rPr>
        <w:t>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 часть познавательных универсальных учебных дей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таблицах, схемах;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</w:t>
      </w:r>
      <w:r>
        <w:rPr>
          <w:rFonts w:ascii="Times New Roman" w:eastAsia="Times New Roman" w:hAnsi="Times New Roman" w:cs="Times New Roman"/>
          <w:color w:val="000000"/>
          <w:sz w:val="28"/>
        </w:rPr>
        <w:t>ционных источниках;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</w:t>
      </w:r>
      <w:r>
        <w:rPr>
          <w:rFonts w:ascii="Times New Roman" w:eastAsia="Times New Roman" w:hAnsi="Times New Roman" w:cs="Times New Roman"/>
          <w:color w:val="000000"/>
          <w:sz w:val="28"/>
        </w:rPr>
        <w:t>становки;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эффективно запоминать и систематизировать информацию.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общения как часть коммуникативных ун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н</w:t>
      </w:r>
      <w:r>
        <w:rPr>
          <w:rFonts w:ascii="Times New Roman" w:eastAsia="Times New Roman" w:hAnsi="Times New Roman" w:cs="Times New Roman"/>
          <w:color w:val="000000"/>
          <w:sz w:val="28"/>
        </w:rPr>
        <w:t>евербальные средства общения, понимать значение социальных знаков;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намерения других, проявлять уважительное отношение к собеседнику и в корректной форме </w:t>
      </w:r>
      <w:r>
        <w:rPr>
          <w:rFonts w:ascii="Times New Roman" w:eastAsia="Times New Roman" w:hAnsi="Times New Roman" w:cs="Times New Roman"/>
          <w:color w:val="000000"/>
          <w:sz w:val="28"/>
        </w:rPr>
        <w:t>формулировать свои возражения;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сопоставлять свои суждения с суждениями других участников диа</w:t>
      </w:r>
      <w:r>
        <w:rPr>
          <w:rFonts w:ascii="Times New Roman" w:eastAsia="Times New Roman" w:hAnsi="Times New Roman" w:cs="Times New Roman"/>
          <w:color w:val="000000"/>
          <w:sz w:val="28"/>
        </w:rPr>
        <w:t>лога, обнаруживать различие и сходство позиций;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формат выступления с учётом цели презентации и особе</w:t>
      </w:r>
      <w:r>
        <w:rPr>
          <w:rFonts w:ascii="Times New Roman" w:eastAsia="Times New Roman" w:hAnsi="Times New Roman" w:cs="Times New Roman"/>
          <w:color w:val="000000"/>
          <w:sz w:val="28"/>
        </w:rPr>
        <w:t>нностей аудитории и в соответствии с ним составлять устные и письменные тексты с использованием иллюстративного материала.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</w:t>
      </w:r>
      <w:r>
        <w:rPr>
          <w:rFonts w:ascii="Times New Roman" w:eastAsia="Times New Roman" w:hAnsi="Times New Roman" w:cs="Times New Roman"/>
          <w:color w:val="000000"/>
          <w:sz w:val="28"/>
        </w:rPr>
        <w:t>облемы для решения в учебных и жизненных ситуациях;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составлять алгоритм решения задачи (или его часть), выбирать с</w:t>
      </w:r>
      <w:r>
        <w:rPr>
          <w:rFonts w:ascii="Times New Roman" w:eastAsia="Times New Roman" w:hAnsi="Times New Roman" w:cs="Times New Roman"/>
          <w:color w:val="000000"/>
          <w:sz w:val="28"/>
        </w:rPr>
        <w:t>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делать выбор и брать ответств</w:t>
      </w:r>
      <w:r>
        <w:rPr>
          <w:rFonts w:ascii="Times New Roman" w:eastAsia="Times New Roman" w:hAnsi="Times New Roman" w:cs="Times New Roman"/>
          <w:color w:val="000000"/>
          <w:sz w:val="28"/>
        </w:rPr>
        <w:t>енность за решение.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давать адекватную оценку учебной ситуации и предлагать план её изменения;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причины достижения (недостижения) результата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</w:t>
      </w:r>
      <w:r>
        <w:rPr>
          <w:rFonts w:ascii="Times New Roman" w:eastAsia="Times New Roman" w:hAnsi="Times New Roman" w:cs="Times New Roman"/>
          <w:color w:val="000000"/>
          <w:sz w:val="28"/>
        </w:rPr>
        <w:t>ивать способность управлять собственными эмоциями и эмоциями других;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осознанно относиться к другому человеку и его мнению;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своё и чужое право на ошибку;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себя и других, не осуждая;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открытость;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невозможность контролировать всё вокруг.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</w:t>
      </w:r>
      <w:r>
        <w:rPr>
          <w:rFonts w:ascii="Times New Roman" w:eastAsia="Times New Roman" w:hAnsi="Times New Roman" w:cs="Times New Roman"/>
          <w:color w:val="000000"/>
          <w:sz w:val="28"/>
        </w:rPr>
        <w:t>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</w:t>
      </w:r>
      <w:r>
        <w:rPr>
          <w:rFonts w:ascii="Times New Roman" w:eastAsia="Times New Roman" w:hAnsi="Times New Roman" w:cs="Times New Roman"/>
          <w:color w:val="000000"/>
          <w:sz w:val="28"/>
        </w:rPr>
        <w:t>я;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</w:t>
      </w:r>
      <w:r>
        <w:rPr>
          <w:rFonts w:ascii="Times New Roman" w:eastAsia="Times New Roman" w:hAnsi="Times New Roman" w:cs="Times New Roman"/>
          <w:color w:val="000000"/>
          <w:sz w:val="28"/>
        </w:rPr>
        <w:t>й штурм» и другие);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качество своего вклада в общий продукт по критериям, самостоятельно сформул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ированным участниками взаимодействия, сравнивать результаты с исходной задачей и вклад каждого члена команды в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достижение результатов, разделять сферу ответственности и проявлять готовность к представлению отчёта перед группой.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 КЛ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АСС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Язык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монологические высказывания об</w:t>
      </w:r>
      <w:r>
        <w:rPr>
          <w:rFonts w:ascii="Times New Roman" w:eastAsia="Times New Roman" w:hAnsi="Times New Roman" w:cs="Times New Roman"/>
          <w:color w:val="000000"/>
          <w:sz w:val="28"/>
        </w:rPr>
        <w:t>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</w:t>
      </w:r>
      <w:r>
        <w:rPr>
          <w:rFonts w:ascii="Times New Roman" w:eastAsia="Times New Roman" w:hAnsi="Times New Roman" w:cs="Times New Roman"/>
          <w:color w:val="000000"/>
          <w:sz w:val="28"/>
        </w:rPr>
        <w:t>ом не менее 3 реплик.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содержание прослушанных и прочитанных научно-учебных и художественных текстов </w:t>
      </w:r>
      <w:r>
        <w:rPr>
          <w:rFonts w:ascii="Times New Roman" w:eastAsia="Times New Roman" w:hAnsi="Times New Roman" w:cs="Times New Roman"/>
          <w:color w:val="000000"/>
          <w:sz w:val="28"/>
        </w:rPr>
        <w:t>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</w:t>
      </w:r>
      <w:r>
        <w:rPr>
          <w:rFonts w:ascii="Times New Roman" w:eastAsia="Times New Roman" w:hAnsi="Times New Roman" w:cs="Times New Roman"/>
          <w:color w:val="000000"/>
          <w:sz w:val="28"/>
        </w:rPr>
        <w:t>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</w:t>
      </w:r>
      <w:r>
        <w:rPr>
          <w:rFonts w:ascii="Times New Roman" w:eastAsia="Times New Roman" w:hAnsi="Times New Roman" w:cs="Times New Roman"/>
          <w:color w:val="000000"/>
          <w:sz w:val="28"/>
        </w:rPr>
        <w:t>мыслом.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</w:t>
      </w:r>
      <w:r>
        <w:rPr>
          <w:rFonts w:ascii="Times New Roman" w:eastAsia="Times New Roman" w:hAnsi="Times New Roman" w:cs="Times New Roman"/>
          <w:color w:val="000000"/>
          <w:sz w:val="28"/>
        </w:rPr>
        <w:t>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</w:t>
      </w:r>
      <w:r>
        <w:rPr>
          <w:rFonts w:ascii="Times New Roman" w:eastAsia="Times New Roman" w:hAnsi="Times New Roman" w:cs="Times New Roman"/>
          <w:color w:val="000000"/>
          <w:sz w:val="28"/>
        </w:rPr>
        <w:t>ме правила речевого этикета.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Текст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</w:t>
      </w:r>
      <w:r>
        <w:rPr>
          <w:rFonts w:ascii="Times New Roman" w:eastAsia="Times New Roman" w:hAnsi="Times New Roman" w:cs="Times New Roman"/>
          <w:color w:val="000000"/>
          <w:sz w:val="28"/>
        </w:rPr>
        <w:t>мения, повтор слова); применять эти знания при создании собственного текста (устного и письменного).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текст с точки зрения его соот</w:t>
      </w:r>
      <w:r>
        <w:rPr>
          <w:rFonts w:ascii="Times New Roman" w:eastAsia="Times New Roman" w:hAnsi="Times New Roman" w:cs="Times New Roman"/>
          <w:color w:val="000000"/>
          <w:sz w:val="28"/>
        </w:rPr>
        <w:t>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знание основных признаков текста, ос</w:t>
      </w:r>
      <w:r>
        <w:rPr>
          <w:rFonts w:ascii="Times New Roman" w:eastAsia="Times New Roman" w:hAnsi="Times New Roman" w:cs="Times New Roman"/>
          <w:color w:val="000000"/>
          <w:sz w:val="28"/>
        </w:rPr>
        <w:t>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тексты-повествования с опорой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Восстанавливать деформированный текст; осуществлять корректировку восстанов</w:t>
      </w:r>
      <w:r>
        <w:rPr>
          <w:rFonts w:ascii="Times New Roman" w:eastAsia="Times New Roman" w:hAnsi="Times New Roman" w:cs="Times New Roman"/>
          <w:color w:val="000000"/>
          <w:sz w:val="28"/>
        </w:rPr>
        <w:t>ленного текста с опорой на образец.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</w:t>
      </w:r>
      <w:r>
        <w:rPr>
          <w:rFonts w:ascii="Times New Roman" w:eastAsia="Times New Roman" w:hAnsi="Times New Roman" w:cs="Times New Roman"/>
          <w:color w:val="000000"/>
          <w:sz w:val="28"/>
        </w:rPr>
        <w:t>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</w:t>
      </w:r>
      <w:r>
        <w:rPr>
          <w:rFonts w:ascii="Times New Roman" w:eastAsia="Times New Roman" w:hAnsi="Times New Roman" w:cs="Times New Roman"/>
          <w:color w:val="000000"/>
          <w:sz w:val="28"/>
        </w:rPr>
        <w:t>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</w:t>
      </w:r>
      <w:r>
        <w:rPr>
          <w:rFonts w:ascii="Times New Roman" w:eastAsia="Times New Roman" w:hAnsi="Times New Roman" w:cs="Times New Roman"/>
          <w:color w:val="000000"/>
          <w:sz w:val="28"/>
        </w:rPr>
        <w:t>ть общее представление об особенностях разговорной речи, функциональных стилей, языка художественной литературы.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Фонетика. Графика. Орфоэпия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фонетический анализ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</w:t>
      </w:r>
      <w:r>
        <w:rPr>
          <w:rFonts w:ascii="Times New Roman" w:eastAsia="Times New Roman" w:hAnsi="Times New Roman" w:cs="Times New Roman"/>
          <w:color w:val="000000"/>
          <w:sz w:val="28"/>
        </w:rPr>
        <w:t>о анализа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изученные орфограммы.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Лексикология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лексическое значение слова разными способами (подбор одно</w:t>
      </w:r>
      <w:r>
        <w:rPr>
          <w:rFonts w:ascii="Times New Roman" w:eastAsia="Times New Roman" w:hAnsi="Times New Roman" w:cs="Times New Roman"/>
          <w:color w:val="000000"/>
          <w:sz w:val="28"/>
        </w:rPr>
        <w:t>коренных слов; подбор синонимов и антонимов; определение значения слова по контексту, с помощью толкового словаря).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синонимы, антонимы, омонимы; разли</w:t>
      </w:r>
      <w:r>
        <w:rPr>
          <w:rFonts w:ascii="Times New Roman" w:eastAsia="Times New Roman" w:hAnsi="Times New Roman" w:cs="Times New Roman"/>
          <w:color w:val="000000"/>
          <w:sz w:val="28"/>
        </w:rPr>
        <w:t>чать многозначные слова и омонимы; уметь правильно употреблять слова-паронимы.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лексический анализ слов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пользоваться лексическими словарями (толковым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словарём, словарями синонимов, антонимов, омонимов, паро­нимов).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Морфемика. 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морфемы в слове (корень, приставку, суффикс, окончание), выделять основу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ч</w:t>
      </w:r>
      <w:r>
        <w:rPr>
          <w:rFonts w:ascii="Times New Roman" w:eastAsia="Times New Roman" w:hAnsi="Times New Roman" w:cs="Times New Roman"/>
          <w:color w:val="000000"/>
          <w:sz w:val="28"/>
        </w:rPr>
        <w:t>ередование звуков в морфемах (в том числе чередование гласных с нулём звука).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морфемный анализ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орфографический анализ слов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имена существительные, имена прилагательные, г</w:t>
      </w:r>
      <w:r>
        <w:rPr>
          <w:rFonts w:ascii="Times New Roman" w:eastAsia="Times New Roman" w:hAnsi="Times New Roman" w:cs="Times New Roman"/>
          <w:color w:val="000000"/>
          <w:sz w:val="28"/>
        </w:rPr>
        <w:t>лаголы.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знания по м</w:t>
      </w:r>
      <w:r>
        <w:rPr>
          <w:rFonts w:ascii="Times New Roman" w:eastAsia="Times New Roman" w:hAnsi="Times New Roman" w:cs="Times New Roman"/>
          <w:color w:val="000000"/>
          <w:sz w:val="28"/>
        </w:rPr>
        <w:t>орфологии при выполнении языкового анализа различных видов и в речевой практике.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существительное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 анализ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словоизмене</w:t>
      </w:r>
      <w:r>
        <w:rPr>
          <w:rFonts w:ascii="Times New Roman" w:eastAsia="Times New Roman" w:hAnsi="Times New Roman" w:cs="Times New Roman"/>
          <w:color w:val="000000"/>
          <w:sz w:val="28"/>
        </w:rPr>
        <w:t>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 после шипящих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и ок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ончаниях;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-чик-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-щик-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-ек-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-ик- (-чик-);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корней с чередованием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а </w:t>
      </w:r>
      <w:r>
        <w:rPr>
          <w:rFonts w:ascii="Times New Roman" w:eastAsia="Times New Roman" w:hAnsi="Times New Roman" w:cs="Times New Roman"/>
          <w:color w:val="000000"/>
          <w:sz w:val="28"/>
        </w:rPr>
        <w:t>//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 о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лаг-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-лож-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-раст-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-ращ-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-рос-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-гар-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-гор-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-зар-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-зор-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-клан-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-клон-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-скак-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-скоч-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</w:rPr>
        <w:t>на конце имён существительных после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шипящих; 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прилагательное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прилагательного; об</w:t>
      </w:r>
      <w:r>
        <w:rPr>
          <w:rFonts w:ascii="Times New Roman" w:eastAsia="Times New Roman" w:hAnsi="Times New Roman" w:cs="Times New Roman"/>
          <w:color w:val="000000"/>
          <w:sz w:val="28"/>
        </w:rPr>
        <w:t>ъяснять его роль в речи; различать полную и краткую формы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рамках изучен­ного).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именами прилагательными.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Глагол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глаголы совершенного и несовершенного вида</w:t>
      </w:r>
      <w:r>
        <w:rPr>
          <w:rFonts w:ascii="Times New Roman" w:eastAsia="Times New Roman" w:hAnsi="Times New Roman" w:cs="Times New Roman"/>
          <w:color w:val="000000"/>
          <w:sz w:val="28"/>
        </w:rPr>
        <w:t>, возвратные и невозвратные.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спряжение глагола, уметь спрягать глаголы.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ча</w:t>
      </w:r>
      <w:r>
        <w:rPr>
          <w:rFonts w:ascii="Times New Roman" w:eastAsia="Times New Roman" w:hAnsi="Times New Roman" w:cs="Times New Roman"/>
          <w:color w:val="000000"/>
          <w:sz w:val="28"/>
        </w:rPr>
        <w:t>стичный морфологический анализ глаголов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//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использования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-ться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глаголах;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-ова</w:t>
      </w: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ева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-ыва-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-ива-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-л-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формах прошедшего времени глагол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а; слитного и раздельного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глаголами.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Синтаксис. Культура речи. Пунктуация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</w:t>
      </w:r>
      <w:r>
        <w:rPr>
          <w:rFonts w:ascii="Times New Roman" w:eastAsia="Times New Roman" w:hAnsi="Times New Roman" w:cs="Times New Roman"/>
          <w:color w:val="000000"/>
          <w:sz w:val="28"/>
        </w:rPr>
        <w:t>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словосочетания по морфологическим свойствам главного слова (имен</w:t>
      </w:r>
      <w:r>
        <w:rPr>
          <w:rFonts w:ascii="Times New Roman" w:eastAsia="Times New Roman" w:hAnsi="Times New Roman" w:cs="Times New Roman"/>
          <w:color w:val="000000"/>
          <w:sz w:val="28"/>
        </w:rPr>
        <w:t>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</w:t>
      </w:r>
      <w:r>
        <w:rPr>
          <w:rFonts w:ascii="Times New Roman" w:eastAsia="Times New Roman" w:hAnsi="Times New Roman" w:cs="Times New Roman"/>
          <w:color w:val="000000"/>
          <w:sz w:val="28"/>
        </w:rPr>
        <w:t>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</w:t>
      </w:r>
      <w:r>
        <w:rPr>
          <w:rFonts w:ascii="Times New Roman" w:eastAsia="Times New Roman" w:hAnsi="Times New Roman" w:cs="Times New Roman"/>
          <w:color w:val="000000"/>
          <w:sz w:val="28"/>
        </w:rPr>
        <w:t>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</w:t>
      </w:r>
      <w:r>
        <w:rPr>
          <w:rFonts w:ascii="Times New Roman" w:eastAsia="Times New Roman" w:hAnsi="Times New Roman" w:cs="Times New Roman"/>
          <w:color w:val="000000"/>
          <w:sz w:val="28"/>
        </w:rPr>
        <w:t>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</w:t>
      </w:r>
      <w:r>
        <w:rPr>
          <w:rFonts w:ascii="Times New Roman" w:eastAsia="Times New Roman" w:hAnsi="Times New Roman" w:cs="Times New Roman"/>
          <w:color w:val="000000"/>
          <w:sz w:val="28"/>
        </w:rPr>
        <w:t>в предложения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>; оформлять на письме диалог.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 КЛАСС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</w:t>
      </w:r>
      <w:r>
        <w:rPr>
          <w:rFonts w:ascii="Times New Roman" w:eastAsia="Times New Roman" w:hAnsi="Times New Roman" w:cs="Times New Roman"/>
          <w:color w:val="000000"/>
          <w:sz w:val="28"/>
        </w:rPr>
        <w:t>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представление о русском литературном языке.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 и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монологические высказывания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диалоге (побуждение к действию, обмен мнениями) объёмом не менее 4 реплик.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</w:t>
      </w:r>
      <w:r>
        <w:rPr>
          <w:rFonts w:ascii="Times New Roman" w:eastAsia="Times New Roman" w:hAnsi="Times New Roman" w:cs="Times New Roman"/>
          <w:color w:val="000000"/>
          <w:sz w:val="28"/>
        </w:rPr>
        <w:t>ичными видами чтения: просмотровым, ознакомительным, изучающим, поисковым.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</w:t>
      </w:r>
      <w:r>
        <w:rPr>
          <w:rFonts w:ascii="Times New Roman" w:eastAsia="Times New Roman" w:hAnsi="Times New Roman" w:cs="Times New Roman"/>
          <w:color w:val="000000"/>
          <w:sz w:val="28"/>
        </w:rPr>
        <w:t>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</w:t>
      </w:r>
      <w:r>
        <w:rPr>
          <w:rFonts w:ascii="Times New Roman" w:eastAsia="Times New Roman" w:hAnsi="Times New Roman" w:cs="Times New Roman"/>
          <w:color w:val="000000"/>
          <w:sz w:val="28"/>
        </w:rPr>
        <w:t>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 лексических средств в соответс</w:t>
      </w:r>
      <w:r>
        <w:rPr>
          <w:rFonts w:ascii="Times New Roman" w:eastAsia="Times New Roman" w:hAnsi="Times New Roman" w:cs="Times New Roman"/>
          <w:color w:val="000000"/>
          <w:sz w:val="28"/>
        </w:rPr>
        <w:t>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в устной речи и на письме нормы с</w:t>
      </w:r>
      <w:r>
        <w:rPr>
          <w:rFonts w:ascii="Times New Roman" w:eastAsia="Times New Roman" w:hAnsi="Times New Roman" w:cs="Times New Roman"/>
          <w:color w:val="000000"/>
          <w:sz w:val="28"/>
        </w:rPr>
        <w:t>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</w:t>
      </w:r>
      <w:r>
        <w:rPr>
          <w:rFonts w:ascii="Times New Roman" w:eastAsia="Times New Roman" w:hAnsi="Times New Roman" w:cs="Times New Roman"/>
          <w:color w:val="000000"/>
          <w:sz w:val="28"/>
        </w:rPr>
        <w:t>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Анализировать текст с точки зрения его соответствия о</w:t>
      </w:r>
      <w:r>
        <w:rPr>
          <w:rFonts w:ascii="Times New Roman" w:eastAsia="Times New Roman" w:hAnsi="Times New Roman" w:cs="Times New Roman"/>
          <w:color w:val="000000"/>
          <w:sz w:val="28"/>
        </w:rPr>
        <w:t>сновным признакам; с точки зрения его принадлежности к функ­ционально-смысловому типу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средства связи предложений в тексте, в том числе притяж</w:t>
      </w:r>
      <w:r>
        <w:rPr>
          <w:rFonts w:ascii="Times New Roman" w:eastAsia="Times New Roman" w:hAnsi="Times New Roman" w:cs="Times New Roman"/>
          <w:color w:val="000000"/>
          <w:sz w:val="28"/>
        </w:rPr>
        <w:t>ательные и указательные местоимения, видо-временную соотнесённость глагольных форм.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</w:t>
      </w:r>
      <w:r>
        <w:rPr>
          <w:rFonts w:ascii="Times New Roman" w:eastAsia="Times New Roman" w:hAnsi="Times New Roman" w:cs="Times New Roman"/>
          <w:color w:val="000000"/>
          <w:sz w:val="28"/>
        </w:rPr>
        <w:t>создания собственного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</w:t>
      </w:r>
      <w:r>
        <w:rPr>
          <w:rFonts w:ascii="Times New Roman" w:eastAsia="Times New Roman" w:hAnsi="Times New Roman" w:cs="Times New Roman"/>
          <w:color w:val="000000"/>
          <w:sz w:val="28"/>
        </w:rPr>
        <w:t>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</w:t>
      </w:r>
      <w:r>
        <w:rPr>
          <w:rFonts w:ascii="Times New Roman" w:eastAsia="Times New Roman" w:hAnsi="Times New Roman" w:cs="Times New Roman"/>
          <w:color w:val="000000"/>
          <w:sz w:val="28"/>
        </w:rPr>
        <w:t>инения, характера темы).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</w:t>
      </w:r>
      <w:r>
        <w:rPr>
          <w:rFonts w:ascii="Times New Roman" w:eastAsia="Times New Roman" w:hAnsi="Times New Roman" w:cs="Times New Roman"/>
          <w:color w:val="000000"/>
          <w:sz w:val="28"/>
        </w:rPr>
        <w:t>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сообщение на заданную тему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виде презентации.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Редактировать собственные тексты с опорой на знание норм современного русского лит</w:t>
      </w:r>
      <w:r>
        <w:rPr>
          <w:rFonts w:ascii="Times New Roman" w:eastAsia="Times New Roman" w:hAnsi="Times New Roman" w:cs="Times New Roman"/>
          <w:color w:val="000000"/>
          <w:sz w:val="28"/>
        </w:rPr>
        <w:t>ературного языка.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</w:t>
      </w:r>
      <w:r>
        <w:rPr>
          <w:rFonts w:ascii="Times New Roman" w:eastAsia="Times New Roman" w:hAnsi="Times New Roman" w:cs="Times New Roman"/>
          <w:color w:val="000000"/>
          <w:sz w:val="28"/>
        </w:rPr>
        <w:t>зновидностей языка и жанров (рассказ; заявление, расписка; словарная статья, научное сообщение).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Лексикология. Кул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ьтура речи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</w:t>
      </w:r>
      <w:r>
        <w:rPr>
          <w:rFonts w:ascii="Times New Roman" w:eastAsia="Times New Roman" w:hAnsi="Times New Roman" w:cs="Times New Roman"/>
          <w:color w:val="000000"/>
          <w:sz w:val="28"/>
        </w:rPr>
        <w:t>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эпитеты, мет</w:t>
      </w:r>
      <w:r>
        <w:rPr>
          <w:rFonts w:ascii="Times New Roman" w:eastAsia="Times New Roman" w:hAnsi="Times New Roman" w:cs="Times New Roman"/>
          <w:color w:val="000000"/>
          <w:sz w:val="28"/>
        </w:rPr>
        <w:t>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</w:t>
      </w:r>
      <w:r>
        <w:rPr>
          <w:rFonts w:ascii="Times New Roman" w:eastAsia="Times New Roman" w:hAnsi="Times New Roman" w:cs="Times New Roman"/>
          <w:color w:val="000000"/>
          <w:sz w:val="28"/>
        </w:rPr>
        <w:t>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Словообразование. Культура речи. 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формообразующие и словообразующие морфемы в слове; выделять производящ</w:t>
      </w:r>
      <w:r>
        <w:rPr>
          <w:rFonts w:ascii="Times New Roman" w:eastAsia="Times New Roman" w:hAnsi="Times New Roman" w:cs="Times New Roman"/>
          <w:color w:val="000000"/>
          <w:sz w:val="28"/>
        </w:rPr>
        <w:t>ую основу.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</w:t>
      </w:r>
      <w:r>
        <w:rPr>
          <w:rFonts w:ascii="Times New Roman" w:eastAsia="Times New Roman" w:hAnsi="Times New Roman" w:cs="Times New Roman"/>
          <w:color w:val="000000"/>
          <w:sz w:val="28"/>
        </w:rPr>
        <w:t>словообразованию при выполнении языкового анализа различных видов.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-кас-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-кос-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 чередованием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//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гласных в приставках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пре-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при-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Характеризовать особенности словообразования имён суще</w:t>
      </w:r>
      <w:r>
        <w:rPr>
          <w:rFonts w:ascii="Times New Roman" w:eastAsia="Times New Roman" w:hAnsi="Times New Roman" w:cs="Times New Roman"/>
          <w:color w:val="000000"/>
          <w:sz w:val="28"/>
        </w:rPr>
        <w:t>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слитного и дефисного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пол-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полу-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 словами.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качественные, относительные и притяжательные имен</w:t>
      </w:r>
      <w:r>
        <w:rPr>
          <w:rFonts w:ascii="Times New Roman" w:eastAsia="Times New Roman" w:hAnsi="Times New Roman" w:cs="Times New Roman"/>
          <w:color w:val="000000"/>
          <w:sz w:val="28"/>
        </w:rPr>
        <w:t>а прилагательные, степени сравнения качественных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именах прилага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тельных,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-к-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-ск-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склонять числительн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>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употреблять собирательные имена числительные; соблюдать правила правописания имён числительных, в 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ом числе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местоимения; определять общее грамматическое значение; различать разряд</w:t>
      </w:r>
      <w:r>
        <w:rPr>
          <w:rFonts w:ascii="Times New Roman" w:eastAsia="Times New Roman" w:hAnsi="Times New Roman" w:cs="Times New Roman"/>
          <w:color w:val="000000"/>
          <w:sz w:val="28"/>
        </w:rPr>
        <w:t>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употреблять местоимения в соответствии с требованиями русского речевого этикета, в том числе местоимения 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</w:rPr>
        <w:t>, слитного, раздельного и дефисного написания местоимений.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переходные и непереходные глагол</w:t>
      </w:r>
      <w:r>
        <w:rPr>
          <w:rFonts w:ascii="Times New Roman" w:eastAsia="Times New Roman" w:hAnsi="Times New Roman" w:cs="Times New Roman"/>
          <w:color w:val="000000"/>
          <w:sz w:val="28"/>
        </w:rPr>
        <w:t>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правописания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фо</w:t>
      </w:r>
      <w:r>
        <w:rPr>
          <w:rFonts w:ascii="Times New Roman" w:eastAsia="Times New Roman" w:hAnsi="Times New Roman" w:cs="Times New Roman"/>
          <w:color w:val="000000"/>
          <w:sz w:val="28"/>
        </w:rPr>
        <w:t>рмах глагола повелительного наклонения.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фонетиче</w:t>
      </w:r>
      <w:r>
        <w:rPr>
          <w:rFonts w:ascii="Times New Roman" w:eastAsia="Times New Roman" w:hAnsi="Times New Roman" w:cs="Times New Roman"/>
          <w:color w:val="000000"/>
          <w:sz w:val="28"/>
        </w:rPr>
        <w:t>ский анализ слов; использовать знания по фонетике и графике в практике произношения и правописания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языке как развивающемся явлении.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Язык и речь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</w:t>
      </w:r>
      <w:r>
        <w:rPr>
          <w:rFonts w:ascii="Times New Roman" w:eastAsia="Times New Roman" w:hAnsi="Times New Roman" w:cs="Times New Roman"/>
          <w:color w:val="000000"/>
          <w:sz w:val="28"/>
        </w:rPr>
        <w:t>ступать с научным сообщением.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Устно пересказыват</w:t>
      </w:r>
      <w:r>
        <w:rPr>
          <w:rFonts w:ascii="Times New Roman" w:eastAsia="Times New Roman" w:hAnsi="Times New Roman" w:cs="Times New Roman"/>
          <w:color w:val="000000"/>
          <w:sz w:val="28"/>
        </w:rPr>
        <w:t>ь прослушанный или прочитанный текст объёмом не менее 120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публицистических текстов (для подробного изложения объём </w:t>
      </w:r>
      <w:r>
        <w:rPr>
          <w:rFonts w:ascii="Times New Roman" w:eastAsia="Times New Roman" w:hAnsi="Times New Roman" w:cs="Times New Roman"/>
          <w:color w:val="000000"/>
          <w:sz w:val="28"/>
        </w:rPr>
        <w:t>исходного текста должен составлять не менее 180 слов; для сжатого и выборочного изложения – не менее 200 слов).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в </w:t>
      </w:r>
      <w:r>
        <w:rPr>
          <w:rFonts w:ascii="Times New Roman" w:eastAsia="Times New Roman" w:hAnsi="Times New Roman" w:cs="Times New Roman"/>
          <w:color w:val="000000"/>
          <w:sz w:val="28"/>
        </w:rPr>
        <w:t>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</w:t>
      </w:r>
      <w:r>
        <w:rPr>
          <w:rFonts w:ascii="Times New Roman" w:eastAsia="Times New Roman" w:hAnsi="Times New Roman" w:cs="Times New Roman"/>
          <w:color w:val="000000"/>
          <w:sz w:val="28"/>
        </w:rPr>
        <w:t>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текст с точки зрения е</w:t>
      </w:r>
      <w:r>
        <w:rPr>
          <w:rFonts w:ascii="Times New Roman" w:eastAsia="Times New Roman" w:hAnsi="Times New Roman" w:cs="Times New Roman"/>
          <w:color w:val="000000"/>
          <w:sz w:val="28"/>
        </w:rPr>
        <w:t>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смысловой анализ текста, его композиционных осо</w:t>
      </w:r>
      <w:r>
        <w:rPr>
          <w:rFonts w:ascii="Times New Roman" w:eastAsia="Times New Roman" w:hAnsi="Times New Roman" w:cs="Times New Roman"/>
          <w:color w:val="000000"/>
          <w:sz w:val="28"/>
        </w:rPr>
        <w:t>бенностей, определять количество микротем и абзацев.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умениями информационной переработки текста: составлять план прочитанного текс</w:t>
      </w:r>
      <w:r>
        <w:rPr>
          <w:rFonts w:ascii="Times New Roman" w:eastAsia="Times New Roman" w:hAnsi="Times New Roman" w:cs="Times New Roman"/>
          <w:color w:val="000000"/>
          <w:sz w:val="28"/>
        </w:rPr>
        <w:t>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</w:t>
      </w:r>
      <w:r>
        <w:rPr>
          <w:rFonts w:ascii="Times New Roman" w:eastAsia="Times New Roman" w:hAnsi="Times New Roman" w:cs="Times New Roman"/>
          <w:color w:val="000000"/>
          <w:sz w:val="28"/>
        </w:rPr>
        <w:t>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сообщение на заданную тему в виде презе</w:t>
      </w:r>
      <w:r>
        <w:rPr>
          <w:rFonts w:ascii="Times New Roman" w:eastAsia="Times New Roman" w:hAnsi="Times New Roman" w:cs="Times New Roman"/>
          <w:color w:val="000000"/>
          <w:sz w:val="28"/>
        </w:rPr>
        <w:t>нтации.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Редактировать тексты: сопоставлять исходный и отредактированный тексты; редактировать собственные тексты с целью совершенств</w:t>
      </w:r>
      <w:r>
        <w:rPr>
          <w:rFonts w:ascii="Times New Roman" w:eastAsia="Times New Roman" w:hAnsi="Times New Roman" w:cs="Times New Roman"/>
          <w:color w:val="000000"/>
          <w:sz w:val="28"/>
        </w:rPr>
        <w:t>ования их содержания и формы с опорой на знание норм современного русского литературного языка.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</w:t>
      </w:r>
      <w:r>
        <w:rPr>
          <w:rFonts w:ascii="Times New Roman" w:eastAsia="Times New Roman" w:hAnsi="Times New Roman" w:cs="Times New Roman"/>
          <w:color w:val="000000"/>
          <w:sz w:val="28"/>
        </w:rPr>
        <w:t>иально-деловой), язык художественной литературы.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</w:t>
      </w:r>
      <w:r>
        <w:rPr>
          <w:rFonts w:ascii="Times New Roman" w:eastAsia="Times New Roman" w:hAnsi="Times New Roman" w:cs="Times New Roman"/>
          <w:color w:val="000000"/>
          <w:sz w:val="28"/>
        </w:rPr>
        <w:t>истического стиля, особенности жанров (интервью, репортаж, заметка).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нормами построения текстов публицистического стиля.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</w:t>
      </w:r>
      <w:r>
        <w:rPr>
          <w:rFonts w:ascii="Times New Roman" w:eastAsia="Times New Roman" w:hAnsi="Times New Roman" w:cs="Times New Roman"/>
          <w:color w:val="000000"/>
          <w:sz w:val="28"/>
        </w:rPr>
        <w:t>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правописания.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</w:t>
      </w:r>
      <w:r>
        <w:rPr>
          <w:rFonts w:ascii="Times New Roman" w:eastAsia="Times New Roman" w:hAnsi="Times New Roman" w:cs="Times New Roman"/>
          <w:color w:val="000000"/>
          <w:sz w:val="28"/>
        </w:rPr>
        <w:t>исле с использованием фразеологических словарей русского языка.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</w:t>
      </w:r>
      <w:r>
        <w:rPr>
          <w:rFonts w:ascii="Times New Roman" w:eastAsia="Times New Roman" w:hAnsi="Times New Roman" w:cs="Times New Roman"/>
          <w:color w:val="000000"/>
          <w:sz w:val="28"/>
        </w:rPr>
        <w:t>ов и в речевой практике.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Морфология. К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ультура речи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</w:t>
      </w:r>
      <w:r>
        <w:rPr>
          <w:rFonts w:ascii="Times New Roman" w:eastAsia="Times New Roman" w:hAnsi="Times New Roman" w:cs="Times New Roman"/>
          <w:color w:val="000000"/>
          <w:sz w:val="28"/>
        </w:rPr>
        <w:t>сические функции.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Причастие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причастия настоящего и прошедшего времени, действите</w:t>
      </w:r>
      <w:r>
        <w:rPr>
          <w:rFonts w:ascii="Times New Roman" w:eastAsia="Times New Roman" w:hAnsi="Times New Roman" w:cs="Times New Roman"/>
          <w:color w:val="000000"/>
          <w:sz w:val="28"/>
        </w:rPr>
        <w:t>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словосочетания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причастием в роли зависимого слова, конструировать причастные обороты.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висящий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висячий,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горящий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горячий</w:t>
      </w:r>
      <w:r>
        <w:rPr>
          <w:rFonts w:ascii="Times New Roman" w:eastAsia="Times New Roman" w:hAnsi="Times New Roman" w:cs="Times New Roman"/>
          <w:color w:val="000000"/>
          <w:sz w:val="28"/>
        </w:rPr>
        <w:t>). Правильно ставить ударение в некоторых формах прич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астий, применять правила правописания падежных окончаний и суффиксов причастий;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вш</w:t>
      </w:r>
      <w:r>
        <w:rPr>
          <w:rFonts w:ascii="Times New Roman" w:eastAsia="Times New Roman" w:hAnsi="Times New Roman" w:cs="Times New Roman"/>
          <w:color w:val="000000"/>
          <w:sz w:val="28"/>
        </w:rPr>
        <w:t>- действительных причастий прошедшего времени, перед суффиксом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</w:rPr>
        <w:t>- страдательных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причастий прошедшего времени,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причастиями.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Деепричастие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признаки глагола и наречия в деепричастии, синтаксическую функцию деепричастия.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Проводить морфологический, орфографический анализ деепричастий, применять это умение в речевой практике.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Уместно использовать деепричастия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ставить ударение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деепричастиях.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деепричастиями.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расставлять знаки пр</w:t>
      </w:r>
      <w:r>
        <w:rPr>
          <w:rFonts w:ascii="Times New Roman" w:eastAsia="Times New Roman" w:hAnsi="Times New Roman" w:cs="Times New Roman"/>
          <w:color w:val="000000"/>
          <w:sz w:val="28"/>
        </w:rPr>
        <w:t>епинания в предложениях с одиночным деепричастием и деепричастным оборотом.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Наречие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наречия в речи. Определ</w:t>
      </w:r>
      <w:r>
        <w:rPr>
          <w:rFonts w:ascii="Times New Roman" w:eastAsia="Times New Roman" w:hAnsi="Times New Roman" w:cs="Times New Roman"/>
          <w:color w:val="000000"/>
          <w:sz w:val="28"/>
        </w:rPr>
        <w:t>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морфологический, орфографический анализ наречий (в рамках изученного),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применять это умение в речевой практике.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наречиях на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написания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-а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наречий с приставками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из-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до-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на-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употребления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приставках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ни- </w:t>
      </w:r>
      <w:r>
        <w:rPr>
          <w:rFonts w:ascii="Times New Roman" w:eastAsia="Times New Roman" w:hAnsi="Times New Roman" w:cs="Times New Roman"/>
          <w:color w:val="000000"/>
          <w:sz w:val="28"/>
        </w:rPr>
        <w:t>наречий; слитного и раздельного написан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8"/>
        </w:rPr>
        <w:t>с наречиями.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Слова категории состояния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Служебные части речи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Давать общую характеристику служебных </w:t>
      </w:r>
      <w:r>
        <w:rPr>
          <w:rFonts w:ascii="Times New Roman" w:eastAsia="Times New Roman" w:hAnsi="Times New Roman" w:cs="Times New Roman"/>
          <w:color w:val="000000"/>
          <w:sz w:val="28"/>
        </w:rPr>
        <w:t>частей речи, объяснять их отличия от самостоятельных частей речи.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Предлог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Употреблять предлоги в речи в соответствии с их значе</w:t>
      </w:r>
      <w:r>
        <w:rPr>
          <w:rFonts w:ascii="Times New Roman" w:eastAsia="Times New Roman" w:hAnsi="Times New Roman" w:cs="Times New Roman"/>
          <w:color w:val="000000"/>
          <w:sz w:val="28"/>
        </w:rPr>
        <w:t>нием и стилистическими особенностями, соблюдать нормы правописания производных предлогов.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составе словосочетаний, правила правописания производных пред</w:t>
      </w:r>
      <w:r>
        <w:rPr>
          <w:rFonts w:ascii="Times New Roman" w:eastAsia="Times New Roman" w:hAnsi="Times New Roman" w:cs="Times New Roman"/>
          <w:color w:val="000000"/>
          <w:sz w:val="28"/>
        </w:rPr>
        <w:t>логов.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Союз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Употреблять союзы в речи в соответ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Частица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</w:t>
      </w:r>
      <w:r>
        <w:rPr>
          <w:rFonts w:ascii="Times New Roman" w:eastAsia="Times New Roman" w:hAnsi="Times New Roman" w:cs="Times New Roman"/>
          <w:color w:val="000000"/>
          <w:sz w:val="28"/>
        </w:rPr>
        <w:t>ове и тексте, в образовании форм глагола, понимать интонационные особенности предложений с частицами.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Проводить морфологический анализ </w:t>
      </w:r>
      <w:r>
        <w:rPr>
          <w:rFonts w:ascii="Times New Roman" w:eastAsia="Times New Roman" w:hAnsi="Times New Roman" w:cs="Times New Roman"/>
          <w:color w:val="000000"/>
          <w:sz w:val="28"/>
        </w:rPr>
        <w:t>частиц, применять это умение в речевой практике.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Междометия и звукоподражательные слова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</w:t>
      </w:r>
      <w:r>
        <w:rPr>
          <w:rFonts w:ascii="Times New Roman" w:eastAsia="Times New Roman" w:hAnsi="Times New Roman" w:cs="Times New Roman"/>
          <w:color w:val="000000"/>
          <w:sz w:val="28"/>
        </w:rPr>
        <w:t>ельных слов и их употребление в разговорной речи, в художественной литературе.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Соблюдать пунктуационные правила оформления предложений с междометиями.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грамматич</w:t>
      </w:r>
      <w:r>
        <w:rPr>
          <w:rFonts w:ascii="Times New Roman" w:eastAsia="Times New Roman" w:hAnsi="Times New Roman" w:cs="Times New Roman"/>
          <w:color w:val="000000"/>
          <w:sz w:val="28"/>
        </w:rPr>
        <w:t>еские омонимы.</w:t>
      </w: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 КЛАСС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 и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устные монологические высказывания объёмом не менее 8 предложений на основе жизненных наблюдений, личных впечатлений, </w:t>
      </w:r>
      <w:r>
        <w:rPr>
          <w:rFonts w:ascii="Times New Roman" w:eastAsia="Times New Roman" w:hAnsi="Times New Roman" w:cs="Times New Roman"/>
          <w:color w:val="000000"/>
          <w:sz w:val="28"/>
        </w:rPr>
        <w:t>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диалоге на лингвистические темы (в рамках изученного) и тем</w:t>
      </w:r>
      <w:r>
        <w:rPr>
          <w:rFonts w:ascii="Times New Roman" w:eastAsia="Times New Roman" w:hAnsi="Times New Roman" w:cs="Times New Roman"/>
          <w:color w:val="000000"/>
          <w:sz w:val="28"/>
        </w:rPr>
        <w:t>ы на основе жизненных наблюдений (объём не менее 6 реплик).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</w:t>
      </w:r>
      <w:r>
        <w:rPr>
          <w:rFonts w:ascii="Times New Roman" w:eastAsia="Times New Roman" w:hAnsi="Times New Roman" w:cs="Times New Roman"/>
          <w:color w:val="000000"/>
          <w:sz w:val="28"/>
        </w:rPr>
        <w:t>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</w:t>
      </w:r>
      <w:r>
        <w:rPr>
          <w:rFonts w:ascii="Times New Roman" w:eastAsia="Times New Roman" w:hAnsi="Times New Roman" w:cs="Times New Roman"/>
          <w:color w:val="000000"/>
          <w:sz w:val="28"/>
        </w:rPr>
        <w:t>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</w:t>
      </w:r>
      <w:r>
        <w:rPr>
          <w:rFonts w:ascii="Times New Roman" w:eastAsia="Times New Roman" w:hAnsi="Times New Roman" w:cs="Times New Roman"/>
          <w:color w:val="000000"/>
          <w:sz w:val="28"/>
        </w:rPr>
        <w:t>твии с целью, темой и коммуникативным замыслом.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</w:t>
      </w:r>
      <w:r>
        <w:rPr>
          <w:rFonts w:ascii="Times New Roman" w:eastAsia="Times New Roman" w:hAnsi="Times New Roman" w:cs="Times New Roman"/>
          <w:color w:val="000000"/>
          <w:sz w:val="28"/>
        </w:rPr>
        <w:t>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ования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Текст 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Анализировать текст с точки зрения его соответствия основным признакам: </w:t>
      </w:r>
      <w:r>
        <w:rPr>
          <w:rFonts w:ascii="Times New Roman" w:eastAsia="Times New Roman" w:hAnsi="Times New Roman" w:cs="Times New Roman"/>
          <w:color w:val="000000"/>
          <w:sz w:val="28"/>
        </w:rPr>
        <w:t>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</w:t>
      </w:r>
      <w:r>
        <w:rPr>
          <w:rFonts w:ascii="Times New Roman" w:eastAsia="Times New Roman" w:hAnsi="Times New Roman" w:cs="Times New Roman"/>
          <w:color w:val="000000"/>
          <w:sz w:val="28"/>
        </w:rPr>
        <w:t>лизировать языковые средства выразительности в тексте (фонетические, словообразовательные, лексические, морфологические).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</w:t>
      </w:r>
      <w:r>
        <w:rPr>
          <w:rFonts w:ascii="Times New Roman" w:eastAsia="Times New Roman" w:hAnsi="Times New Roman" w:cs="Times New Roman"/>
          <w:color w:val="000000"/>
          <w:sz w:val="28"/>
        </w:rPr>
        <w:t>в; применять эти знания при выполнении языкового анализа различных видов и в речевой практике.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</w:t>
      </w:r>
      <w:r>
        <w:rPr>
          <w:rFonts w:ascii="Times New Roman" w:eastAsia="Times New Roman" w:hAnsi="Times New Roman" w:cs="Times New Roman"/>
          <w:color w:val="000000"/>
          <w:sz w:val="28"/>
        </w:rPr>
        <w:t>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умениями информационной переработки текста: со­здавать тезисы, конспект; извлекать информацию из разли</w:t>
      </w:r>
      <w:r>
        <w:rPr>
          <w:rFonts w:ascii="Times New Roman" w:eastAsia="Times New Roman" w:hAnsi="Times New Roman" w:cs="Times New Roman"/>
          <w:color w:val="000000"/>
          <w:sz w:val="28"/>
        </w:rPr>
        <w:t>чных источников, в том числе из лингвистических словарей и справочной литературы, и использовать её в учебной деятельности.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содержание прослушанного или прочитанного научно-учебного т</w:t>
      </w:r>
      <w:r>
        <w:rPr>
          <w:rFonts w:ascii="Times New Roman" w:eastAsia="Times New Roman" w:hAnsi="Times New Roman" w:cs="Times New Roman"/>
          <w:color w:val="000000"/>
          <w:sz w:val="28"/>
        </w:rPr>
        <w:t>екста в виде таблицы, схемы; представлять содержание таблицы, схемы в виде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</w:t>
      </w:r>
      <w:r>
        <w:rPr>
          <w:rFonts w:ascii="Times New Roman" w:eastAsia="Times New Roman" w:hAnsi="Times New Roman" w:cs="Times New Roman"/>
          <w:color w:val="000000"/>
          <w:sz w:val="28"/>
        </w:rPr>
        <w:t>сты.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</w:t>
      </w:r>
      <w:r>
        <w:rPr>
          <w:rFonts w:ascii="Times New Roman" w:eastAsia="Times New Roman" w:hAnsi="Times New Roman" w:cs="Times New Roman"/>
          <w:color w:val="000000"/>
          <w:sz w:val="28"/>
        </w:rPr>
        <w:t>очетание различных функциональных разновидностей языка в тексте, средства связи предложений в тексте.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</w:t>
      </w:r>
      <w:r>
        <w:rPr>
          <w:rFonts w:ascii="Times New Roman" w:eastAsia="Times New Roman" w:hAnsi="Times New Roman" w:cs="Times New Roman"/>
          <w:color w:val="000000"/>
          <w:sz w:val="28"/>
        </w:rPr>
        <w:t>бумаги.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Cинтаксис. Культура речи. Пунктуация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синтаксисе как разделе лингвистики.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функции знаков препинания.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Словосочетание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</w:t>
      </w:r>
      <w:r>
        <w:rPr>
          <w:rFonts w:ascii="Times New Roman" w:eastAsia="Times New Roman" w:hAnsi="Times New Roman" w:cs="Times New Roman"/>
          <w:color w:val="000000"/>
          <w:sz w:val="28"/>
        </w:rPr>
        <w:t>енять нормы построения словосочетаний.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предложения по цели высказывания, эмоциональной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 том числе выраженным словосочетанием, сложносокращёнными словами, словами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большинство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меньшинство</w:t>
      </w:r>
      <w:r>
        <w:rPr>
          <w:rFonts w:ascii="Times New Roman" w:eastAsia="Times New Roman" w:hAnsi="Times New Roman" w:cs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предложения по наличию главных и второстепенных ч</w:t>
      </w:r>
      <w:r>
        <w:rPr>
          <w:rFonts w:ascii="Times New Roman" w:eastAsia="Times New Roman" w:hAnsi="Times New Roman" w:cs="Times New Roman"/>
          <w:color w:val="000000"/>
          <w:sz w:val="28"/>
        </w:rPr>
        <w:t>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Различать виды второстепенных членов предложения (согласованные и несогласованные </w:t>
      </w:r>
      <w:r>
        <w:rPr>
          <w:rFonts w:ascii="Times New Roman" w:eastAsia="Times New Roman" w:hAnsi="Times New Roman" w:cs="Times New Roman"/>
          <w:color w:val="000000"/>
          <w:sz w:val="28"/>
        </w:rPr>
        <w:t>определения, приложение как особый вид определения; прямые и косвенные дополнения, виды обстоятельств).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</w:t>
      </w:r>
      <w:r>
        <w:rPr>
          <w:rFonts w:ascii="Times New Roman" w:eastAsia="Times New Roman" w:hAnsi="Times New Roman" w:cs="Times New Roman"/>
          <w:color w:val="000000"/>
          <w:sz w:val="28"/>
        </w:rPr>
        <w:t>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нет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</w:t>
      </w:r>
      <w:r>
        <w:rPr>
          <w:rFonts w:ascii="Times New Roman" w:eastAsia="Times New Roman" w:hAnsi="Times New Roman" w:cs="Times New Roman"/>
          <w:color w:val="000000"/>
          <w:sz w:val="28"/>
        </w:rPr>
        <w:t>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</w:t>
      </w:r>
      <w:r>
        <w:rPr>
          <w:rFonts w:ascii="Times New Roman" w:eastAsia="Times New Roman" w:hAnsi="Times New Roman" w:cs="Times New Roman"/>
          <w:color w:val="000000"/>
          <w:sz w:val="28"/>
        </w:rPr>
        <w:t>х членов разных типов.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 только… но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как… так 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повторяющихся союзов (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и... и, или... или, либo... либo, ни... ни, тo... тo</w:t>
      </w:r>
      <w:r>
        <w:rPr>
          <w:rFonts w:ascii="Times New Roman" w:eastAsia="Times New Roman" w:hAnsi="Times New Roman" w:cs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простые неосложнённые предложения, в том числе предложения с неоднород</w:t>
      </w:r>
      <w:r>
        <w:rPr>
          <w:rFonts w:ascii="Times New Roman" w:eastAsia="Times New Roman" w:hAnsi="Times New Roman" w:cs="Times New Roman"/>
          <w:color w:val="000000"/>
          <w:sz w:val="28"/>
        </w:rPr>
        <w:t>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</w:t>
      </w:r>
      <w:r>
        <w:rPr>
          <w:rFonts w:ascii="Times New Roman" w:eastAsia="Times New Roman" w:hAnsi="Times New Roman" w:cs="Times New Roman"/>
          <w:color w:val="000000"/>
          <w:sz w:val="28"/>
        </w:rPr>
        <w:t>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правила постановки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знаков препинания в предложениях с ввод­ными и вставными конструкциями, обращениями и междометиями.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</w:t>
      </w:r>
      <w:r>
        <w:rPr>
          <w:rFonts w:ascii="Times New Roman" w:eastAsia="Times New Roman" w:hAnsi="Times New Roman" w:cs="Times New Roman"/>
          <w:color w:val="000000"/>
          <w:sz w:val="28"/>
        </w:rPr>
        <w:t>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нормы построения предложений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синтаксический анализ словосочет</w:t>
      </w:r>
      <w:r>
        <w:rPr>
          <w:rFonts w:ascii="Times New Roman" w:eastAsia="Times New Roman" w:hAnsi="Times New Roman" w:cs="Times New Roman"/>
          <w:color w:val="000000"/>
          <w:sz w:val="28"/>
        </w:rPr>
        <w:t>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9 КЛАСС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 и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устные монологические высказывания объёмом не менее 80 слов на основе наблюдений, </w:t>
      </w:r>
      <w:r>
        <w:rPr>
          <w:rFonts w:ascii="Times New Roman" w:eastAsia="Times New Roman" w:hAnsi="Times New Roman" w:cs="Times New Roman"/>
          <w:color w:val="000000"/>
          <w:sz w:val="28"/>
        </w:rPr>
        <w:t>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Участвовать в диалогическом и полилогическом общении </w:t>
      </w:r>
      <w:r>
        <w:rPr>
          <w:rFonts w:ascii="Times New Roman" w:eastAsia="Times New Roman" w:hAnsi="Times New Roman" w:cs="Times New Roman"/>
          <w:color w:val="000000"/>
          <w:sz w:val="28"/>
        </w:rPr>
        <w:t>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аудирования: выборочным, ознакомительным, детальным – научно</w:t>
      </w:r>
      <w:r>
        <w:rPr>
          <w:rFonts w:ascii="Times New Roman" w:eastAsia="Times New Roman" w:hAnsi="Times New Roman" w:cs="Times New Roman"/>
          <w:color w:val="000000"/>
          <w:sz w:val="28"/>
        </w:rPr>
        <w:t>-учебных, художественных, публицистических текстов различных функционально-смысловых типов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Устно пересказывать прочитанный или прослушанный текст объёмом не менее </w:t>
      </w:r>
      <w:r>
        <w:rPr>
          <w:rFonts w:ascii="Times New Roman" w:eastAsia="Times New Roman" w:hAnsi="Times New Roman" w:cs="Times New Roman"/>
          <w:color w:val="000000"/>
          <w:sz w:val="28"/>
        </w:rPr>
        <w:t>150 слов.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текст: определять и комментировать тему и главную мысль тек</w:t>
      </w:r>
      <w:r>
        <w:rPr>
          <w:rFonts w:ascii="Times New Roman" w:eastAsia="Times New Roman" w:hAnsi="Times New Roman" w:cs="Times New Roman"/>
          <w:color w:val="000000"/>
          <w:sz w:val="28"/>
        </w:rPr>
        <w:t>ста; подбирать заголовок, отражающий тему или главную мысль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отличительные признаки текстов разных жанров.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</w:t>
      </w:r>
      <w:r>
        <w:rPr>
          <w:rFonts w:ascii="Times New Roman" w:eastAsia="Times New Roman" w:hAnsi="Times New Roman" w:cs="Times New Roman"/>
          <w:color w:val="000000"/>
          <w:sz w:val="28"/>
        </w:rPr>
        <w:t>нной форме.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</w:t>
      </w:r>
      <w:r>
        <w:rPr>
          <w:rFonts w:ascii="Times New Roman" w:eastAsia="Times New Roman" w:hAnsi="Times New Roman" w:cs="Times New Roman"/>
          <w:color w:val="000000"/>
          <w:sz w:val="28"/>
        </w:rPr>
        <w:t>, выразить главную мысль); классные сочинения объёмом не менее 250 слов с учётом стиля и жанра сочинения, характера темы.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</w:t>
      </w:r>
      <w:r>
        <w:rPr>
          <w:rFonts w:ascii="Times New Roman" w:eastAsia="Times New Roman" w:hAnsi="Times New Roman" w:cs="Times New Roman"/>
          <w:color w:val="000000"/>
          <w:sz w:val="28"/>
        </w:rPr>
        <w:t>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содержание прослушанного или прочитанного научно-учебного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текста в виде таблицы, схемы; представлять содержание таблицы, схемы в виде текста.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смысловых типов речи (для подробного изложени</w:t>
      </w:r>
      <w:r>
        <w:rPr>
          <w:rFonts w:ascii="Times New Roman" w:eastAsia="Times New Roman" w:hAnsi="Times New Roman" w:cs="Times New Roman"/>
          <w:color w:val="000000"/>
          <w:sz w:val="28"/>
        </w:rPr>
        <w:t>я объём исходного текста должен составлять не менее 280 слов; для сжатого и выборочного изложения – не менее 300 слов).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</w:t>
      </w:r>
      <w:r>
        <w:rPr>
          <w:rFonts w:ascii="Times New Roman" w:eastAsia="Times New Roman" w:hAnsi="Times New Roman" w:cs="Times New Roman"/>
          <w:color w:val="000000"/>
          <w:sz w:val="28"/>
        </w:rPr>
        <w:t>, начальный логический анализ текста – целостность, связность, информативность).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функциональных стилей в художественном произведении.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</w:t>
      </w:r>
      <w:r>
        <w:rPr>
          <w:rFonts w:ascii="Times New Roman" w:eastAsia="Times New Roman" w:hAnsi="Times New Roman" w:cs="Times New Roman"/>
          <w:color w:val="000000"/>
          <w:sz w:val="28"/>
        </w:rPr>
        <w:t>лежащих к различным функционально-смысловым типам речи, функциональным разновидностям языка.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языка, нормы составления тезисов, конспекта, написания реферата.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тезисы, конспект, писать рецензию, реферат.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Оценивать чужие и собственные речевые высказывания разной функциональной направленности с точки зрения соответствия их коммуникативным </w:t>
      </w:r>
      <w:r>
        <w:rPr>
          <w:rFonts w:ascii="Times New Roman" w:eastAsia="Times New Roman" w:hAnsi="Times New Roman" w:cs="Times New Roman"/>
          <w:color w:val="000000"/>
          <w:sz w:val="28"/>
        </w:rPr>
        <w:t>требованиям и языковой правильности; исправлять речевые недостатки, редактировать текст.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</w:t>
      </w:r>
      <w:r>
        <w:rPr>
          <w:rFonts w:ascii="Times New Roman" w:eastAsia="Times New Roman" w:hAnsi="Times New Roman" w:cs="Times New Roman"/>
          <w:color w:val="000000"/>
          <w:sz w:val="28"/>
        </w:rPr>
        <w:t>питет, гиперболу, сравнение.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Cинтаксис. Культура речи. Пунктуация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Сложносочинённое 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сложные предложения с разными видами связи, бес</w:t>
      </w:r>
      <w:r>
        <w:rPr>
          <w:rFonts w:ascii="Times New Roman" w:eastAsia="Times New Roman" w:hAnsi="Times New Roman" w:cs="Times New Roman"/>
          <w:color w:val="000000"/>
          <w:sz w:val="28"/>
        </w:rPr>
        <w:t>союзные и союзные предложения (сложносочинённые и сложноподчинённые).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смысловые отношения между частями сложно</w:t>
      </w:r>
      <w:r>
        <w:rPr>
          <w:rFonts w:ascii="Times New Roman" w:eastAsia="Times New Roman" w:hAnsi="Times New Roman" w:cs="Times New Roman"/>
          <w:color w:val="000000"/>
          <w:sz w:val="28"/>
        </w:rPr>
        <w:t>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основные нормы построения сложносочинённого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синтаксический и пунктуационный анализ сложносочинённых предложени</w:t>
      </w:r>
      <w:r>
        <w:rPr>
          <w:rFonts w:ascii="Times New Roman" w:eastAsia="Times New Roman" w:hAnsi="Times New Roman" w:cs="Times New Roman"/>
          <w:color w:val="000000"/>
          <w:sz w:val="28"/>
        </w:rPr>
        <w:t>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Сложноподчинённое 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</w:t>
      </w:r>
      <w:r>
        <w:rPr>
          <w:rFonts w:ascii="Times New Roman" w:eastAsia="Times New Roman" w:hAnsi="Times New Roman" w:cs="Times New Roman"/>
          <w:color w:val="000000"/>
          <w:sz w:val="28"/>
        </w:rPr>
        <w:t>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подчинительные союзы и союзные слова.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</w:t>
      </w:r>
      <w:r>
        <w:rPr>
          <w:rFonts w:ascii="Times New Roman" w:eastAsia="Times New Roman" w:hAnsi="Times New Roman" w:cs="Times New Roman"/>
          <w:color w:val="000000"/>
          <w:sz w:val="28"/>
        </w:rPr>
        <w:t>и, следствия, цели).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</w:t>
      </w:r>
      <w:r>
        <w:rPr>
          <w:rFonts w:ascii="Times New Roman" w:eastAsia="Times New Roman" w:hAnsi="Times New Roman" w:cs="Times New Roman"/>
          <w:color w:val="000000"/>
          <w:sz w:val="28"/>
        </w:rPr>
        <w:t>струкции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Понимать особенности употребления сложноподчинённых предложений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нормы пос</w:t>
      </w:r>
      <w:r>
        <w:rPr>
          <w:rFonts w:ascii="Times New Roman" w:eastAsia="Times New Roman" w:hAnsi="Times New Roman" w:cs="Times New Roman"/>
          <w:color w:val="000000"/>
          <w:sz w:val="28"/>
        </w:rPr>
        <w:t>троения сложноподчинённых предложений и правила постановки знаков препинания в них.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Бессоюзное сложное предложение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граммат</w:t>
      </w:r>
      <w:r>
        <w:rPr>
          <w:rFonts w:ascii="Times New Roman" w:eastAsia="Times New Roman" w:hAnsi="Times New Roman" w:cs="Times New Roman"/>
          <w:color w:val="000000"/>
          <w:sz w:val="28"/>
        </w:rPr>
        <w:t>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Сложные предложения с разными видами союзной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 бессоюзной связи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синтаксический и пункт</w:t>
      </w:r>
      <w:r>
        <w:rPr>
          <w:rFonts w:ascii="Times New Roman" w:eastAsia="Times New Roman" w:hAnsi="Times New Roman" w:cs="Times New Roman"/>
          <w:color w:val="000000"/>
          <w:sz w:val="28"/>
        </w:rPr>
        <w:t>уационный анализ сложных предложений с разными видами связи.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5E0F94" w:rsidRDefault="005E0F9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5E0F94" w:rsidRDefault="002D325E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Прямая и косвенная речь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прямую и косвенную речь; выявлять синонимию предложений с прямо</w:t>
      </w:r>
      <w:r>
        <w:rPr>
          <w:rFonts w:ascii="Times New Roman" w:eastAsia="Times New Roman" w:hAnsi="Times New Roman" w:cs="Times New Roman"/>
          <w:color w:val="000000"/>
          <w:sz w:val="28"/>
        </w:rPr>
        <w:t>й и косвенной речью.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5E0F94" w:rsidRDefault="002D325E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​</w:t>
      </w:r>
    </w:p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519"/>
        <w:gridCol w:w="2636"/>
        <w:gridCol w:w="745"/>
        <w:gridCol w:w="1528"/>
        <w:gridCol w:w="1588"/>
        <w:gridCol w:w="2399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512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94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2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Текст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 по разделу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5.3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 по разделу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6.1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6.2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6.3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6.4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6.5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Прямая речь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6.6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 по разделу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7.1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7.2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7.3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7.4</w:t>
            </w:r>
          </w:p>
        </w:tc>
        <w:tc>
          <w:tcPr>
            <w:tcW w:w="51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 пройденного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материала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"https://m.edsoo.ru/7f413034"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517"/>
        <w:gridCol w:w="2651"/>
        <w:gridCol w:w="744"/>
        <w:gridCol w:w="1525"/>
        <w:gridCol w:w="1585"/>
        <w:gridCol w:w="2393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526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89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6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Текст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Официально-деловой стиль. Жанры официально-делового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стиля. Научный стиль. Жанры научного стиля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5.3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6.1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6.2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6.3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6.4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6.5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7.1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7.3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7.4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7.5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Местоимение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7.6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"https://m.edsoo.ru/7f414452"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542"/>
        <w:gridCol w:w="2321"/>
        <w:gridCol w:w="781"/>
        <w:gridCol w:w="1607"/>
        <w:gridCol w:w="1671"/>
        <w:gridCol w:w="2493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520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92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0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0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55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55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Текст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55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зделу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55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5.3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Дееприч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астие как особая форма глагола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5.4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Наречие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5.5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5.6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5.7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Предлог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5.8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5.9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Частица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5.10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5.11</w:t>
            </w:r>
          </w:p>
        </w:tc>
        <w:tc>
          <w:tcPr>
            <w:tcW w:w="5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Омон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имия слов разных частей речи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655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"https://m.edsoo.ru/7f4159f6"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3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551"/>
        <w:gridCol w:w="2160"/>
        <w:gridCol w:w="794"/>
        <w:gridCol w:w="1636"/>
        <w:gridCol w:w="1701"/>
        <w:gridCol w:w="2573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505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96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05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Текст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7.2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7.3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7.4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7.5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7.6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7.7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Предложения с обращениями, вводными и вставными конструкциями. Обращение. Вводные конструкции. Вставные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конструкции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dsoo.ru/7f417922"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547"/>
        <w:gridCol w:w="2230"/>
        <w:gridCol w:w="787"/>
        <w:gridCol w:w="1620"/>
        <w:gridCol w:w="1684"/>
        <w:gridCol w:w="2547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506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95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06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Текст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зделу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5.3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5.4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5.5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50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/7f419b78"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62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488"/>
        <w:gridCol w:w="2071"/>
        <w:gridCol w:w="699"/>
        <w:gridCol w:w="1426"/>
        <w:gridCol w:w="1482"/>
        <w:gridCol w:w="1025"/>
        <w:gridCol w:w="2224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05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915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5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"https://m.edsoo.ru/fa251ffa"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ffa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"https://m.edsoo.ru/fa252126"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Повторение. Орфография. Правописание разделительного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2523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"https://m.edsoo.ru/fa2526f8"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25286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чтения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"https://m.edsoo.ru/fa252ea0"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"https://m.edsoo.ru/fa252b4e"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"https://m.edsoo.ru/fa253350"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"https://m.edsoo.ru/fa2534cc"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25362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"https://m.edsoo.ru/fa253bac"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25491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"https://m.edsoo.ru/fa25491c"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Гласные звуки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обозначающие их буквы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"https://m.edsoo.ru/fa254ad4"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гласных в корне слова. Типы орфограмм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"https://m.edsoo.ru/fa254d36"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"https://m.edsoo.ru/fa254ebc"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Фонетика, графика, орфоэпия», «Орфография». Проверочная работа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25674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"https://m.edsoo.ru/fa25674e"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"https://m.edsoo.ru/fa256898"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Приставки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"https://m.edsoo.ru/fa2569ce"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Суффиксы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Чередование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звуков в морфемах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"https://m.edsoo.ru/fa256afa"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"https://m.edsoo.ru/fa256c2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2575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"https://m.edsoo.ru/fa2575f4"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25772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"https://m.edsoo.ru/fa25772a"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2578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"https://m.edsoo.ru/fa2578ba"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"https://m.edsoo.ru/fa2553d0"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2554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"https://m.edsoo.ru/fa2554fc"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25568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"https://m.edsoo.ru/fa25568c"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Сочинение.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Устный рассказ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"https://m.edsoo.ru/fa2558ee"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Синонимы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Антонимы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"https://m.edsoo.ru/fa255e16"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2565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"https://m.edsoo.ru/fa2565a0"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"https://m.edsoo.ru/fa25e5de"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"https://m.edsoo.ru/fa25e778"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"https://m.edsoo.ru/fa25ebce"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невосклицательных предложений. Интонация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"https://m.edsoo.ru/fa25eda4"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ps://m.edsoo.ru/fa25ef0c"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"https://m.edsoo.ru/fa25f402"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Дополнение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"https://m.edsoo.ru/fa25fb78"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"https://m.edsoo.ru/fa25fce0"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ffb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"https://m.edsoo.ru/fa25ffb0"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"https://m.edsoo.ru/fa25fe52"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Знаки препинания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предложениях с однородными членами.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Обращение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"https://m.edsoo.ru/fa260190"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2605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"https://m.edsoo.ru/fa2605c8"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ttps://m.edsoo.ru/fa260744"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2608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Пунктуационное оформление сложных предложений, состоящих из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частей, связанных бессоюзной связью и союзами и, но, а, однако, зато, да.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"https://m.edsoo.ru/fa260a8c"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"https://m.edsoo.ru/fa260c12"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"https://m.edsoo.ru/fa260d5c"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"https://m.edsoo.ru/fa260e88"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"https://m.edsoo.ru/fa257b30"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 имён существительных. Имена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существительные общего рода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25803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"https://m.edsoo.ru/fa2583d2"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25829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"https://m.edsoo.ru/fa25829c"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"https://m.edsoo.ru/fa258580"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"https://m.edsoo.ru/fa2586b6"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https://m.edsoo.ru/fa2587e2"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"https://m.edsoo.ru/fa258bde"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bde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"https://m.edsoo.ru/fa258d28"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"https://m.edsoo.ru/fa258fe4"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25939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"https://m.edsoo.ru/fa25939a"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"https://m.edsoo.ru/fa259246"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"https://m.edsoo.ru/fa259110"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"https://m.edsoo.ru/fa2595ca"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"https://m.edsoo.ru/fa2598a4"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25976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"https://m.edsoo.ru/fa25976e"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а // о: -лаг- — -лож--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раст- — -ращ- — -рос.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https://m.edsoo.ru/fa2599d0"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"https://m.edsoo.ru/fa259afc"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ps://m.edsoo.ru/fa259c1e"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"https://m.edsoo.ru/fa25a114"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114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"https://m.edsoo.ru/fa25abe6"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ps://m.edsoo.ru/fa25a27c"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Краткие прилагательные.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Их синтаксические функции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"https://m.edsoo.ru/fa25a5ce"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ttps://m.edsoo.ru/fa25ad6c"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"https://m.edsoo.ru/fa25aede"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"https://m.edsoo.ru/fa25b046"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"https://m.edsoo.ru/fa25b398"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398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"https://m.edsoo.ru/fa25b514"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514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Инфинитив и 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грамматические свойства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686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"https://m.edsoo.ru/fa25b7ee"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"https://m.edsoo.ru/fa25bb9a"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"https://m.edsoo.ru/fa25c1ee"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ttps://m.edsoo.ru/fa25cb58"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безударных личных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окончаний глаголов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"https://m.edsoo.ru/fa25ce32"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"https://m.edsoo.ru/fa25d44a"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"https://m.edsoo.ru/fa25d116"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116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228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"https://m.edsoo.ru/fa25d90e"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"https://m.edsoo.ru/fa25db02"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Слитное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раздельное написание не с глаголами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ttps://m.edsoo.ru/fa25dc74"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"https://m.edsoo.ru/fa25e430"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430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"https://m.edsoo.ru/fa261608"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"https://m.edsoo.ru/fa2610f4"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"https://m.edsoo.ru/fa2614e6"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4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9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17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485"/>
        <w:gridCol w:w="2122"/>
        <w:gridCol w:w="695"/>
        <w:gridCol w:w="1416"/>
        <w:gridCol w:w="1471"/>
        <w:gridCol w:w="1018"/>
        <w:gridCol w:w="2208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17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86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7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"https://m.edsoo.ru/fa261734"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Русский язык — язык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межнационального общения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618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"https://m.edsoo.ru/fa2619f0"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"https://m.edsoo.ru/fa261b12"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"https://m.edsoo.ru/fa261c34"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"https://m.edsoo.ru/fa261dc4"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"https://m.edsoo.ru/fa261ef0"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"https://m.edsoo.ru/fa262030"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Повторение. Слитное и раздельное написание не с глаголами, существительными и прилагательными (повторение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Диктант 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"https://m.edsoo.ru/fa262288"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"https://m.edsoo.ru/fa2623f0"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"https://m.edsoo.ru/fa26251c"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"https://m.edsoo.ru/fa26263e"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"https://m.edsoo.ru/fa2627a6"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"https://m.edsoo.ru/fa262990"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"https://m.edsoo.ru/fa262af8"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"https://m.edsoo.ru/fa26341c"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"https://m.edsoo.ru/fa263868"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639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"https://m.edsoo.ru/fa2639da"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"https://m.edsoo.ru/fa264006"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"https://m.edsoo.ru/fa263d22"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"https://m.edsoo.ru/fa26506e"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ttps://m.edsoo.ru/fa264f06"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"https://m.edsoo.ru/fa2651cc"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"https://m.edsoo.ru/fa2657c6"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"https://m.edsoo.ru/fa26599c"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"https://m.edsoo.ru/fa2679c2"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Метафора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Лексика русского языка с точки зрения ее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происхождения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"https://m.edsoo.ru/fa266108"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"https://m.edsoo.ru/fa26645a"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https://m.edsoo.ru/fa2668c4"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"https://m.edsoo.ru/fa2671e8"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Жаргонизмы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"https://m.edsoo.ru/fa2674d6"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"https://m.edsoo.ru/fa267850"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"https://m.edsoo.ru/fa267ca6"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Фразеологизмы. Источники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фразеологизмов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"https://m.edsoo.ru/fa26461e"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"https://m.edsoo.ru/fa2687c8"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"https://m.edsoo.ru/fa268944"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"https://m.edsoo.ru/fa26984e"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ые слова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"https://m.edsoo.ru/fa269a38"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"https://m.edsoo.ru/fa269d1c"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"https://m.edsoo.ru/fa26a320"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320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"https://m.edsoo.ru/fa26a4e2"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Систематизация и обобщение по теме "Словообразован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ие. Культура речи. Орфография"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"https://m.edsoo.ru/fa26a9ba"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"https://m.edsoo.ru/fa26ac4e"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"https://m.edsoo.ru/fa26adde"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"https://m.edsoo.ru/fa26af46"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Нормы словоизменения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имен существительных в именительном падеже множественного числа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"https://m.edsoo.ru/fa26b284"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284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tps://m.edsoo.ru/fa26b568"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568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"https://m.edsoo.ru/fa26ba04"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"https://m.edsoo.ru/fa26416e"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Имя прилагательное как часть речи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(повторение 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"https://m.edsoo.ru/fa26bf2c"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"https://m.edsoo.ru/fa26c0b2"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"https://m.edsoo.ru/fa26c2e2"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"https://m.edsoo.ru/fa26c83c"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ps://m.edsoo.ru/fa26cb7a"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"https://m.edsoo.ru/fa26cce2"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"https://m.edsoo.ru/fa26ce4a"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"https://m.edsoo.ru/fa26cfbc"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336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"https://m.edsoo.ru/fa26d5e8"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"Имя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прилагательное"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"https://m.edsoo.ru/fa26d854"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854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"https://m.edsoo.ru/fa26d994"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994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https://m.edsoo.ru/fa26dac0"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"https://m.edsoo.ru/fa26dd40"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"https://m.edsoo.ru/fa26dfa2"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числительных.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"https://m.edsoo.ru/fa26e25e"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"https://m.edsoo.ru/fa26e4c0"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"https://m.edsoo.ru/fa26e5f6"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s://m.edsoo.ru/fa26e7ea"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"https://m.edsoo.ru/fa26ea7e"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"https://m.edsoo.ru/fa26ebbe"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"https://m.edsoo.ru/fa26edda"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"https://m.edsoo.ru/fa26f03c"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ps://m.edsoo.ru/fa26f65e"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"https://m.edsoo.ru/fa26f91a"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работа по теме "Имя числительное"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"https://m.edsoo.ru/fa26fa46"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"https://m.edsoo.ru/fa26fc9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"https://m.edsoo.ru/fa26ff46"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"https://m.edsoo.ru/fa270072"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"https://m.edsoo.ru/fa27032e"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"https://m.edsoo.ru/fa270464"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"https://m.edsoo.ru/fa27082e"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"https://m.edsoo.ru/fa2709dc"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Отрицательные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местоимения. Устранение речевых ошибок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"https://m.edsoo.ru/fa270b44"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"https://m.edsoo.ru/fa270e1e"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"https://m.edsoo.ru/fa270f8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"https://m.edsoo.ru/fa2712ce"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"https://m.edsoo.ru/fa271774"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"https://m.edsoo.ru/fa271d14"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"https://m.edsoo.ru/fa271ec2"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"https://m.edsoo.ru/fa272020"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"https://m.edsoo.ru/fa272548"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Условное наклонение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глагола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726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"https://m.edsoo.ru/fa2726d8"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175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"https://m.edsoo.ru/fa2728b8"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"https://m.edsoo.ru/fa272ba6"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"https://m.edsoo.ru/fa272d0e"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"https://m.edsoo.ru/fa27365a"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"https://m.edsoo.ru/fa273312"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"https://m.edsoo.ru/fa2734f2"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"https://m.edsoo.ru/fa272ec6"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"https://m.edsoo.ru/fa273f6a"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"https://m.edsoo.ru/fa2740c8"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Изложение.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Смысловой анализ текста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186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"https://m.edsoo.ru/fa264a56"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"https://m.edsoo.ru/fa2748b6"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"https://m.edsoo.ru/fa274a5a"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195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196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над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ошибками, анализ работы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197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"https://m.edsoo.ru/fa2753d8"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198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199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"https://m.edsoo.ru/fa27525c"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201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Повторение. Текст. Анализ текста (повторение изученного в 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классе)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"https://m.edsoo.ru/fa2758c4"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204</w:t>
            </w:r>
          </w:p>
        </w:tc>
        <w:tc>
          <w:tcPr>
            <w:tcW w:w="4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00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417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488"/>
        <w:gridCol w:w="2071"/>
        <w:gridCol w:w="699"/>
        <w:gridCol w:w="1426"/>
        <w:gridCol w:w="1482"/>
        <w:gridCol w:w="1025"/>
        <w:gridCol w:w="2224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12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8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2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"https://m.edsoo.ru/fa275a2c"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"https://m.edsoo.ru/fa275e00"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Повторение. Морфология. Имя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существительное, имя прилагательное, имя числительное. Правописание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"https://m.edsoo.ru/fa2760da"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"https://m.edsoo.ru/fa27640e"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"https://m.edsoo.ru/fa27659e"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"https://m.edsoo.ru/fa2766fc"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"https://m.edsoo.ru/fa276d96"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"https://m.edsoo.ru/fa276a4e"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Рассуждение как функционально- смысловой тип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речи.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"https://m.edsoo.ru/fa276c06"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"https://m.edsoo.ru/fa2775f2"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"https://m.edsoo.ru/fa27771e"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"https://m.edsoo.ru/fa277976"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"https://m.edsoo.ru/fa277bf6"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"https://m.edsoo.ru/fa278042"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"https://m.edsoo.ru/fa2781aa"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"https://m.edsoo.ru/fa2782d6"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"https://m.edsoo.ru/fa27840c"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"https://m.edsoo.ru/fa27893e"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"https://m.edsoo.ru/fa278b96"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"https://m.edsoo.ru/fa2790f0"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"https://m.edsoo.ru/fa27921c"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гласных перед н и нн в полных причастиях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"https://m.edsoo.ru/fa2796b8"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"https://m.edsoo.ru/fa279942"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"https://m.edsoo.ru/fa278a74"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"https://m.edsoo.ru/fa279d98"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"https://m.edsoo.ru/fa279ec4"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"https://m.edsoo.ru/fa279ffa"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ffa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356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"https://m.edsoo.ru/fa27a7ca"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"https://m.edsoo.ru/fa27a694"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694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"https://m.edsoo.ru/fa27b03a"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Подготовка к сочинению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"https://m.edsoo.ru/fa27aec8"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"https://m.edsoo.ru/fa27abf8"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tps://m.edsoo.ru/fa27b792"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792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"https://m.edsoo.ru/fa27ba62"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Степени сравнения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наречий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"https://m.edsoo.ru/fa27c3d6"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s://m.edsoo.ru/fa27c6ba"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"https://m.edsoo.ru/fa27ca02"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"https://m.edsoo.ru/fa27cb6a"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"https://m.edsoo.ru/fa27cd90"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"https://m.edsoo.ru/fa27d088"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Одна и две буквы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 в наречиях на -о (-е).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"https://m.edsoo.ru/fa27d5a6"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"https://m.edsoo.ru/fa27d83a"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"https://m.edsoo.ru/fa27d9c0"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"https://m.edsoo.ru/fa27dc36"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"https://m.edsoo.ru/fa27dd9e"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"https://m.edsoo.ru/fa27df1a"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"https://m.edsoo.ru/fa27e262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"https://m.edsoo.ru/fa27e5b4"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Предлоги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производные и непроизводные.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"https://m.edsoo.ru/fa27ef3c"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"https://m.edsoo.ru/fa27eb0e"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"https://m.edsoo.ru/fa27ec44"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"https://m.edsoo.ru/fa27f450"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450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"https://m.edsoo.ru/fa27f586"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586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"https://m.edsoo.ru/fa27f6b2"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"https://m.edsoo.ru/fa27f978"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"https://m.edsoo.ru/fa27faa4"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"https://m.edsoo.ru/fa27fbd0"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"https://m.edsoo.ru/fa27fd60"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"https://m.edsoo.ru/fa27fe82"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союзов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"https://m.edsoo.ru/fa2803b4"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"https://m.edsoo.ru/fa2804ea"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"https://m.edsoo.ru/fba94310"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"https://m.edsoo.ru/fa280634"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"https://m.edsoo.ru/fba948f6"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"https://m.edsoo.ru/fba94d6a"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"https://m.edsoo.ru/fba95918"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"https://m.edsoo.ru/fba9562a"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"https://m.edsoo.ru/fba95b3e"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 темы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«Частица»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"https://m.edsoo.ru/fba95d6e"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"https://m.edsoo.ru/fba95e86"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"https://m.edsoo.ru/fba9612e"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"https://m.edsoo.ru/fba96516"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"https://m.edsoo.ru/fba96340"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9696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"https://m.edsoo.ru/fba9696c"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"https://m.edsoo.ru/fba97c0e"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"https://m.edsoo.ru/fba9702e"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Повторение. Правописание н и нн в причастиях, отглагольных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прилагательных, наречиях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4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98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417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490"/>
        <w:gridCol w:w="2059"/>
        <w:gridCol w:w="700"/>
        <w:gridCol w:w="1428"/>
        <w:gridCol w:w="1484"/>
        <w:gridCol w:w="1026"/>
        <w:gridCol w:w="2228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13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885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3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"https://m.edsoo.ru/fba97dee"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"https://m.edsoo.ru/fba97f9c"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.edsoo.ru/fba98208"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Повторение. Правописание сложных слов разных частей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речи.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"https://m.edsoo.ru/fba98492"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"https://m.edsoo.ru/fba98686"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"https://m.edsoo.ru/fba98c3a"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"https://m.edsoo.ru/fba98e2e"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"https://m.edsoo.ru/fba99270"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Сочинение-рассуждение. Виды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аргументации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"https://m.edsoo.ru/fba99ad6"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"https://m.edsoo.ru/fba99c0c"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"https://m.edsoo.ru/fba98ff0"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"https://m.edsoo.ru/fba9a81e"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"https://m.edsoo.ru/fba9ab34"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"https://m.edsoo.ru/fba9ae72"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Типы связи в словосочетании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(согласование, управление, примыкание).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tps://m.edsoo.ru/fba9b228"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228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"https://m.edsoo.ru/fba9b53e"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"https://m.edsoo.ru/fba9b87c"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"https://m.edsoo.ru/fba9ba0c"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"https://m.edsoo.ru/fba9bb88"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"https://m.edsoo.ru/fba9bf5c"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"https://m.edsoo.ru/fba9c286"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286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"https://m.edsoo.ru/fba9c42a"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"https://m.edsoo.ru/fba9c5b0"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"https://m.edsoo.ru/fba9c736"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736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"https://m.edsoo.ru/fba9c966"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"https://m.edsoo.ru/fba9caec"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"https://m.edsoo.ru/fba9d1cc"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Дополнение как второстепенный член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предложения. Дополнения прямые и косвенные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"https://m.edsoo.ru/fba9d44c"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564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"https://m.edsoo.ru/fba9d672"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"https://m.edsoo.ru/fba9d794"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794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"https://m.edsoo.ru/fba9e068"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068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"https://m.edsoo.ru/fba9e248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248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"https://m.edsoo.ru/fba9e392"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392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"https://m.edsoo.ru/fba9e4be"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"https://m.edsoo.ru/fba9e5cc"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ps://m.edsoo.ru/fba9e73e"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"https://m.edsoo.ru/fba9ecd4"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"https://m.edsoo.ru/fba9e860"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"https://m.edsoo.ru/fba9edf6"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Понятие об однородных членах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"https://m.edsoo.ru/fba9f1de"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"https://m.edsoo.ru/fba9f418"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"https://m.edsoo.ru/fba9fc10"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"https://m.edsoo.ru/fba9ff30"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"https://m.edsoo.ru/fbaa0052"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0052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"https://m.edsoo.ru/fbaa035e"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https://m.edsoo.ru/fbaa05a2"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070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"https://m.edsoo.ru/fbaa070a"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0818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"https://m.edsoo.ru/fbaa0a48"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"https://m.edsoo.ru/fbaa0c8c"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"https://m.edsoo.ru/fbaa1268"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1268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"https://m.edsoo.ru/fbaa154c"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"https://m.edsoo.ru/fbaa1664"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1664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"https://m.edsoo.ru/fbaa17c2"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"https://m.edsoo.ru/fbaa1e8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210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"https://m.edsoo.ru/fbaa210e"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"https://m.edsoo.ru/fbaa223a"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Знаки препинания в предложениях с вводными и вставными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конструкциями, обращениями и междометиями.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"https://m.edsoo.ru/fbaa235c"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обращениями, вводными и вставными конструкциями»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"https://m.edsoo.ru/fbaa2474"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"https://m.edsoo.ru/fbaa2a96"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Повторение. Обособленные члены предложения.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Пунктуационный анализ предложений.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9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417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/>
      </w:tblPr>
      <w:tblGrid>
        <w:gridCol w:w="490"/>
        <w:gridCol w:w="2061"/>
        <w:gridCol w:w="701"/>
        <w:gridCol w:w="1430"/>
        <w:gridCol w:w="1486"/>
        <w:gridCol w:w="1027"/>
        <w:gridCol w:w="2220"/>
      </w:tblGrid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10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489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0F94" w:rsidRDefault="005E0F94">
            <w:pPr>
              <w:spacing w:after="0"/>
              <w:ind w:left="135"/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0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0F94" w:rsidRDefault="005E0F94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"https://m.edsoo.ru/fbaa2bae"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"https://m.edsoo.ru/fbaa2cc6"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"https://m.edsoo.ru/fbaa2de8"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"https://m.edsoo.ru/fbaa2f00"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"https://m.edsoo.ru/fbaa3f9a"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Повторение. Средства связи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предложении и тексте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"https://m.edsoo.ru/fbaa415c"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4346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4472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"https://m.edsoo.ru/fbaa459e"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"https://m.edsoo.ru/fbaa47ce"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"https://m.edsoo.ru/fbaa48f0"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"https://m.edsoo.ru/fbaa51f6"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"https://m.edsoo.ru/fbaa4cec"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"https://m.edsoo.ru/fbaa4f30"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Язык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художественной литературы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5430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"https://m.edsoo.ru/fbaa57e6"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"https://m.edsoo.ru/fbaa5b42"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"https://m.edsoo.ru/fbaa5c96"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"https://m.edsoo.ru/fbaa782a"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"https://m.edsoo.ru/fbaa5dae"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dae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"https://m.edsoo.ru/fbaa610a"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Смысловые отношения между частями сложносочинённ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ого предложения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"https://m.edsoo.ru/fbaa63bc"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"https://m.edsoo.ru/fbaa69a2"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"https://m.edsoo.ru/fbaa6d12"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"https://m.edsoo.ru/fbaa71b8"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"https://m.edsoo.ru/fbaa64d4"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"https://m.edsoo.ru/fbaa6b46"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"https://m.edsoo.ru/fbaa738e"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750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"https://m.edsoo.ru/fbaa750a"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"https://m.edsoo.ru/fbaa76a4"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https://m.edsoo.ru/fbaa90e4"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"https://m.edsoo.ru/fbaa7b5e"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"https://m.edsoo.ru/fbaa7d16"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Сложноподчинённые предложения с придаточными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определительными.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"https://m.edsoo.ru/fbaa7ea6"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"https://m.edsoo.ru/fbaa813a"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"https://m.edsoo.ru/fbaa82c0"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"https://m.edsoo.ru/fbaa8400"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8400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"https://m.edsoo.ru/fbaa8518"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8518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"https://m.edsoo.ru/fbaa8770"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8770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887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"https://m.edsoo.ru/fbaa887e"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898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"https://m.edsoo.ru/fbaa898c"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"https://m.edsoo.ru/fbaa8b26"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Сложноподчинённые предложения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 придаточными уступки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"https://m.edsoo.ru/fbaa8d6a"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"https://m.edsoo.ru/fbaa8e8c"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"https://m.edsoo.ru/fbaa8fae"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"https://m.edsoo.ru/fbaa92f6"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949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"https://m.edsoo.ru/fbaa949a"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"https://m.edsoo.ru/fbaa95a8"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"https://m.edsoo.ru/fbaa99a4"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"https://m.edsoo.ru/fbaa9c38"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"https://m.edsoo.ru/fbaa9d50"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"https://m.edsoo.ru/fbaa9e5e"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"https://m.edsoo.ru/fbaaa23c"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Запятая и точка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запятой в бессоюзном сложном предложении.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.ru/fbaaa354"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aa354"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354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"https://m.edsoo.ru/fbaaa476"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476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"https://m.edsoo.ru/fbaaa584"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584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"https://m.edsoo.ru/fbaaa7a0"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"https://m.edsoo.ru/fbaaa926"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926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"https://m.edsoo.ru/fbaaac78"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"https://m.edsoo.ru/fbaaad86"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"https://m.edsoo.ru/fbaaa016"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016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"https://m.edsoo.ru/fbaaab60"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"https://m.edsoo.ru/fbaaae94"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"https://m.edsoo.ru/fbaaaa52"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fbaaafc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"https://m.edsoo.ru/fbaaafc0"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"https://m.edsoo.ru/fbaab5d8"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"https://m.edsoo.ru/fbaab0d8"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"https://m.edsoo.ru/fbaab3b2"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"https://m.edsoo.ru/fbaab934"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934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fbaaba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"https://m.edsoo.ru/fbaaba4c"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"https://m.edsoo.ru/fbaabdda"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fbaabef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"https://m.edsoo.ru/fbaabef2"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"https://m.edsoo.ru/fbaac12c"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"https://m.edsoo.ru/fbaac24e"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1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fbaac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"https://m.edsoo.ru/fbaac370"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370</w:t>
              </w:r>
            </w:hyperlink>
          </w:p>
        </w:tc>
      </w:tr>
      <w:tr w:rsidR="005E0F9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98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ЕЕ КОЛИЧЕСТВО ЧАСОВ ПО ПРОГРАММЕ</w:t>
            </w:r>
          </w:p>
        </w:tc>
        <w:tc>
          <w:tcPr>
            <w:tcW w:w="11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2D325E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415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5E0F94" w:rsidRDefault="005E0F94">
            <w:pPr>
              <w:rPr>
                <w:rFonts w:ascii="Calibri" w:eastAsia="Calibri" w:hAnsi="Calibri" w:cs="Calibri"/>
              </w:rPr>
            </w:pPr>
          </w:p>
        </w:tc>
      </w:tr>
    </w:tbl>
    <w:p w:rsidR="005E0F94" w:rsidRDefault="005E0F94">
      <w:pPr>
        <w:rPr>
          <w:rFonts w:ascii="Calibri" w:eastAsia="Calibri" w:hAnsi="Calibri" w:cs="Calibri"/>
        </w:rPr>
      </w:pPr>
    </w:p>
    <w:p w:rsidR="005E0F94" w:rsidRDefault="005E0F94">
      <w:pPr>
        <w:rPr>
          <w:rFonts w:ascii="Calibri" w:eastAsia="Calibri" w:hAnsi="Calibri" w:cs="Calibri"/>
        </w:rPr>
      </w:pP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E0F94" w:rsidRDefault="002D325E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5E0F94" w:rsidRDefault="002D325E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​‌• </w:t>
      </w:r>
      <w:r>
        <w:rPr>
          <w:rFonts w:ascii="Times New Roman" w:eastAsia="Times New Roman" w:hAnsi="Times New Roman" w:cs="Times New Roman"/>
          <w:color w:val="000000"/>
          <w:sz w:val="28"/>
        </w:rPr>
        <w:t>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</w:t>
      </w:r>
      <w:r>
        <w:rPr>
          <w:rFonts w:ascii="Times New Roman" w:eastAsia="Times New Roman" w:hAnsi="Times New Roman" w:cs="Times New Roman"/>
          <w:color w:val="000000"/>
          <w:sz w:val="28"/>
        </w:rPr>
        <w:t>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Русский язык: 7-й класс: учебник: в 2 частях, 7 класс/ Баранов М.Т., Ладыженская Т.А., Тро</w:t>
      </w:r>
      <w:r>
        <w:rPr>
          <w:rFonts w:ascii="Times New Roman" w:eastAsia="Times New Roman" w:hAnsi="Times New Roman" w:cs="Times New Roman"/>
          <w:color w:val="000000"/>
          <w:sz w:val="28"/>
        </w:rPr>
        <w:t>стенцова Л.А.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Русский язык: 9-й класс: учебн</w:t>
      </w:r>
      <w:r>
        <w:rPr>
          <w:rFonts w:ascii="Times New Roman" w:eastAsia="Times New Roman" w:hAnsi="Times New Roman" w:cs="Times New Roman"/>
          <w:color w:val="000000"/>
          <w:sz w:val="28"/>
        </w:rPr>
        <w:t>ик, 9 класс/ Бархударов С.Г., Крючков С.Е., Максимов Л.Ю. и другие, Акционерное общество «Издательство «Просвещение»‌​</w:t>
      </w:r>
    </w:p>
    <w:p w:rsidR="005E0F94" w:rsidRDefault="002D325E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</w:t>
      </w:r>
    </w:p>
    <w:p w:rsidR="005E0F94" w:rsidRDefault="002D325E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5E0F94" w:rsidRDefault="002D325E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5E0F94" w:rsidRDefault="002D325E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 Русский язык: 5-й класс: учебник: в 2 частях, 5 класс/ Ладыженская Т.А., Баранов М. Т., Трост</w:t>
      </w:r>
      <w:r>
        <w:rPr>
          <w:rFonts w:ascii="Times New Roman" w:eastAsia="Times New Roman" w:hAnsi="Times New Roman" w:cs="Times New Roman"/>
          <w:color w:val="000000"/>
          <w:sz w:val="28"/>
        </w:rPr>
        <w:t>енцова Л.А.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Русский язык: 6-й класс: учебник: в 2 частях, 6 класс/ Баранов М.Т., Ладыженская Т.А., Тростенцова Л.А. и другие, Акционерное общество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Русский язык: 7-</w:t>
      </w:r>
      <w:r>
        <w:rPr>
          <w:rFonts w:ascii="Times New Roman" w:eastAsia="Times New Roman" w:hAnsi="Times New Roman" w:cs="Times New Roman"/>
          <w:color w:val="000000"/>
          <w:sz w:val="28"/>
        </w:rPr>
        <w:t>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Русский язык: 8-й класс: учебник, 8 класс/ Бархударов С.Г., Крючков С.Е., Максимов Л.Ю. и другие, Акционер</w:t>
      </w:r>
      <w:r>
        <w:rPr>
          <w:rFonts w:ascii="Times New Roman" w:eastAsia="Times New Roman" w:hAnsi="Times New Roman" w:cs="Times New Roman"/>
          <w:color w:val="000000"/>
          <w:sz w:val="28"/>
        </w:rPr>
        <w:t>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«Просвещение»‌​</w:t>
      </w:r>
    </w:p>
    <w:p w:rsidR="005E0F94" w:rsidRDefault="005E0F94">
      <w:pPr>
        <w:spacing w:after="0"/>
        <w:ind w:left="120"/>
        <w:rPr>
          <w:rFonts w:ascii="Calibri" w:eastAsia="Calibri" w:hAnsi="Calibri" w:cs="Calibri"/>
        </w:rPr>
      </w:pPr>
    </w:p>
    <w:p w:rsidR="005E0F94" w:rsidRDefault="002D325E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E0F94" w:rsidRDefault="002D325E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​‌</w:t>
      </w:r>
      <w:r>
        <w:rPr>
          <w:rFonts w:ascii="Times New Roman" w:eastAsia="Times New Roman" w:hAnsi="Times New Roman" w:cs="Times New Roman"/>
          <w:color w:val="000000"/>
          <w:sz w:val="28"/>
        </w:rPr>
        <w:t>ww</w:t>
      </w:r>
      <w:r>
        <w:rPr>
          <w:rFonts w:ascii="Times New Roman" w:eastAsia="Times New Roman" w:hAnsi="Times New Roman" w:cs="Times New Roman"/>
          <w:color w:val="000000"/>
          <w:sz w:val="28"/>
        </w:rPr>
        <w:t>w.ege.edu.ru/ru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hyperlink r:id="rId587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http://gia.edu.ru/ru/</w:t>
        </w:r>
      </w:hyperlink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neznaika.pro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www.InternetUrok.ru </w:t>
      </w:r>
      <w:hyperlink r:id="rId588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https://interneturok.ru/</w:t>
        </w:r>
      </w:hyperlink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hyperlink r:id="rId589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https://kahoot.com</w:t>
        </w:r>
      </w:hyperlink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hyperlink r:id="rId590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http://learningapps.org</w:t>
        </w:r>
      </w:hyperlink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http://www.yaklass.ru .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hyperlink r:id="rId591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https://www.youtube.com</w:t>
        </w:r>
      </w:hyperlink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http://www.loopster.com/, </w:t>
      </w:r>
      <w:hyperlink r:id="rId592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http://www.zentation.com/)</w:t>
        </w:r>
        <w:r>
          <w:rPr>
            <w:rFonts w:ascii="Times New Roman" w:eastAsia="Times New Roman" w:hAnsi="Times New Roman" w:cs="Times New Roman"/>
            <w:color w:val="333333"/>
            <w:sz w:val="28"/>
            <w:u w:val="single"/>
          </w:rPr>
          <w:t>‌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5E0F94" w:rsidRDefault="005E0F94">
      <w:pPr>
        <w:rPr>
          <w:rFonts w:ascii="Calibri" w:eastAsia="Calibri" w:hAnsi="Calibri" w:cs="Calibri"/>
        </w:rPr>
      </w:pPr>
    </w:p>
    <w:p w:rsidR="005E0F94" w:rsidRDefault="005E0F94">
      <w:pPr>
        <w:rPr>
          <w:rFonts w:ascii="Calibri" w:eastAsia="Calibri" w:hAnsi="Calibri" w:cs="Calibri"/>
        </w:rPr>
      </w:pPr>
    </w:p>
    <w:sectPr w:rsidR="005E0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5E0F94"/>
    <w:rsid w:val="002D325E"/>
    <w:rsid w:val="005E0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hyperlink" Target="https://interneturok.ru/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589" Type="http://schemas.openxmlformats.org/officeDocument/2006/relationships/hyperlink" Target="https://kahoot.com/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590" Type="http://schemas.openxmlformats.org/officeDocument/2006/relationships/hyperlink" Target="http://learningapps.org/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591" Type="http://schemas.openxmlformats.org/officeDocument/2006/relationships/hyperlink" Target="https://www.youtube.com/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592" Type="http://schemas.openxmlformats.org/officeDocument/2006/relationships/hyperlink" Target="http://www.zentation.com/)&#8204;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593" Type="http://schemas.openxmlformats.org/officeDocument/2006/relationships/fontTable" Target="fontTable.xm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594" Type="http://schemas.openxmlformats.org/officeDocument/2006/relationships/theme" Target="theme/theme1.xm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hyperlink" Target="http://gia.edu.ru/ru/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141</Pages>
  <Words>68776</Words>
  <Characters>392027</Characters>
  <Application>Microsoft Office Word</Application>
  <DocSecurity>0</DocSecurity>
  <Lines>3266</Lines>
  <Paragraphs>919</Paragraphs>
  <ScaleCrop>false</ScaleCrop>
  <Company/>
  <LinksUpToDate>false</LinksUpToDate>
  <CharactersWithSpaces>459884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Компьютер</cp:lastModifiedBy>
  <cp:revision>2</cp:revision>
  <dcterms:created xsi:type="dcterms:W3CDTF">2023-11-02T23:45:00Z</dcterms:created>
  <dcterms:modified xsi:type="dcterms:W3CDTF">2023-11-02T23:46:00Z</dcterms:modified>
</cp:coreProperties>
</file>