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D9" w:rsidRDefault="007D4BD9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4BD9" w:rsidRDefault="007D4BD9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D48" w:rsidRDefault="00BB4D48">
      <w:pPr>
        <w:pStyle w:val="af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237699"/>
            <wp:effectExtent l="0" t="0" r="0" b="0"/>
            <wp:docPr id="1" name="Рисунок 1" descr="C:\Users\Дома\Desktop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\Desktop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48" w:rsidRDefault="00BB4D48">
      <w:pPr>
        <w:pStyle w:val="af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D48" w:rsidRDefault="00BB4D48">
      <w:pPr>
        <w:pStyle w:val="af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D48" w:rsidRDefault="00BB4D48">
      <w:pPr>
        <w:pStyle w:val="af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D48" w:rsidRDefault="00BB4D48">
      <w:pPr>
        <w:pStyle w:val="af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D48" w:rsidRDefault="00BB4D48">
      <w:pPr>
        <w:pStyle w:val="af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5505" w:rsidRDefault="0083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D9" w:rsidRDefault="008C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Информационная карта программы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7052"/>
      </w:tblGrid>
      <w:tr w:rsidR="007D4BD9" w:rsidTr="007B225A">
        <w:tc>
          <w:tcPr>
            <w:tcW w:w="530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</w:tcPr>
          <w:p w:rsidR="007D4BD9" w:rsidRDefault="008C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052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«Мадагаскар»</w:t>
            </w:r>
          </w:p>
        </w:tc>
      </w:tr>
      <w:tr w:rsidR="007D4BD9" w:rsidTr="007B225A">
        <w:tc>
          <w:tcPr>
            <w:tcW w:w="530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8" w:type="dxa"/>
          </w:tcPr>
          <w:p w:rsidR="007D4BD9" w:rsidRDefault="008C6D09">
            <w:pPr>
              <w:pStyle w:val="9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52" w:type="dxa"/>
          </w:tcPr>
          <w:p w:rsidR="007D4BD9" w:rsidRDefault="008C6D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полноценного отдыха и развитие творческих способностей детей в летний период.</w:t>
            </w:r>
          </w:p>
        </w:tc>
      </w:tr>
      <w:tr w:rsidR="007D4BD9" w:rsidTr="007B225A">
        <w:tc>
          <w:tcPr>
            <w:tcW w:w="530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8" w:type="dxa"/>
          </w:tcPr>
          <w:p w:rsidR="007D4BD9" w:rsidRDefault="008C6D09">
            <w:pPr>
              <w:pStyle w:val="9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052" w:type="dxa"/>
          </w:tcPr>
          <w:p w:rsidR="007D4BD9" w:rsidRDefault="008C6D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«Мадагаскар»</w:t>
            </w:r>
          </w:p>
        </w:tc>
      </w:tr>
      <w:tr w:rsidR="007D4BD9" w:rsidTr="007B225A">
        <w:tc>
          <w:tcPr>
            <w:tcW w:w="530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8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52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Спортивно-оздоровительное, художественно-эстетическое </w:t>
            </w:r>
          </w:p>
        </w:tc>
      </w:tr>
      <w:tr w:rsidR="007D4BD9" w:rsidTr="007B225A">
        <w:tc>
          <w:tcPr>
            <w:tcW w:w="530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8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</w:p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7052" w:type="dxa"/>
          </w:tcPr>
          <w:p w:rsidR="007D4BD9" w:rsidRDefault="008C6D09" w:rsidP="007B225A">
            <w:pPr>
              <w:pStyle w:val="af"/>
              <w:ind w:left="-567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цели и задач смены осуществляется по программе «Мадагаскар» в форме сюжетно - ролевой игры. Традиционно из участников программы формируются отряды, которые будут представлять собой племена острова. Поддержанию интереса к игре способствует игровой материал, изгот</w:t>
            </w:r>
            <w:r w:rsidR="007B225A">
              <w:rPr>
                <w:rFonts w:ascii="Times New Roman" w:hAnsi="Times New Roman" w:cs="Times New Roman"/>
                <w:sz w:val="24"/>
                <w:szCs w:val="24"/>
              </w:rPr>
              <w:t>овление костюмов, словарик игр,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оформление.</w:t>
            </w:r>
          </w:p>
          <w:p w:rsidR="007D4BD9" w:rsidRDefault="008C6D09" w:rsidP="007B225A">
            <w:pPr>
              <w:pStyle w:val="af"/>
              <w:ind w:left="-567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принимают активно</w:t>
            </w:r>
            <w:r w:rsidR="007B225A">
              <w:rPr>
                <w:rFonts w:ascii="Times New Roman" w:hAnsi="Times New Roman" w:cs="Times New Roman"/>
                <w:sz w:val="24"/>
                <w:szCs w:val="24"/>
              </w:rPr>
              <w:t>е участие в проведении игровых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рограмм, концертов. Участвуют в больших коллективных делах лагеря. В каждом отряде свои вожди племени.</w:t>
            </w:r>
          </w:p>
          <w:p w:rsidR="007D4BD9" w:rsidRDefault="007D4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D9" w:rsidTr="007B225A">
        <w:tc>
          <w:tcPr>
            <w:tcW w:w="530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8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7052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 Корячкина Т.А.</w:t>
            </w:r>
          </w:p>
        </w:tc>
      </w:tr>
      <w:tr w:rsidR="007D4BD9" w:rsidTr="007B225A">
        <w:tc>
          <w:tcPr>
            <w:tcW w:w="530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8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052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Октябрьский район, с.</w:t>
            </w:r>
            <w:r w:rsidR="007B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Ек.-</w:t>
            </w:r>
            <w:r w:rsidR="007B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</w:p>
        </w:tc>
      </w:tr>
      <w:tr w:rsidR="007D4BD9" w:rsidTr="007B225A">
        <w:tc>
          <w:tcPr>
            <w:tcW w:w="530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8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лагеря</w:t>
            </w:r>
          </w:p>
        </w:tc>
        <w:tc>
          <w:tcPr>
            <w:tcW w:w="7052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с.</w:t>
            </w:r>
            <w:r w:rsidR="007B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Екатерино-Никольское»</w:t>
            </w:r>
          </w:p>
        </w:tc>
      </w:tr>
      <w:tr w:rsidR="007D4BD9" w:rsidTr="007B225A">
        <w:tc>
          <w:tcPr>
            <w:tcW w:w="530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8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программы</w:t>
            </w:r>
          </w:p>
        </w:tc>
        <w:tc>
          <w:tcPr>
            <w:tcW w:w="7052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– 50 человек </w:t>
            </w:r>
          </w:p>
        </w:tc>
      </w:tr>
      <w:tr w:rsidR="007D4BD9" w:rsidTr="007B225A">
        <w:tc>
          <w:tcPr>
            <w:tcW w:w="530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8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052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23.06.2022 – 13.07.2022 г. </w:t>
            </w:r>
          </w:p>
        </w:tc>
      </w:tr>
      <w:tr w:rsidR="007D4BD9" w:rsidTr="007B225A">
        <w:tc>
          <w:tcPr>
            <w:tcW w:w="530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8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7052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D9" w:rsidTr="007B225A">
        <w:trPr>
          <w:trHeight w:val="932"/>
        </w:trPr>
        <w:tc>
          <w:tcPr>
            <w:tcW w:w="530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8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7052" w:type="dxa"/>
          </w:tcPr>
          <w:p w:rsidR="007D4BD9" w:rsidRDefault="007D4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e"/>
              <w:tblpPr w:leftFromText="180" w:rightFromText="180" w:vertAnchor="text" w:horzAnchor="margin" w:tblpY="-271"/>
              <w:tblOverlap w:val="never"/>
              <w:tblW w:w="6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4"/>
            </w:tblGrid>
            <w:tr w:rsidR="007D4BD9">
              <w:trPr>
                <w:trHeight w:val="850"/>
              </w:trPr>
              <w:tc>
                <w:tcPr>
                  <w:tcW w:w="6254" w:type="dxa"/>
                </w:tcPr>
                <w:p w:rsidR="007D4BD9" w:rsidRDefault="008C6D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– 1 чел.</w:t>
                  </w:r>
                </w:p>
                <w:p w:rsidR="007D4BD9" w:rsidRDefault="008C6D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– 6 человек</w:t>
                  </w:r>
                </w:p>
                <w:p w:rsidR="007D4BD9" w:rsidRDefault="008C6D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пищеблока - 6</w:t>
                  </w:r>
                </w:p>
              </w:tc>
            </w:tr>
          </w:tbl>
          <w:p w:rsidR="007D4BD9" w:rsidRDefault="007D4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D9" w:rsidTr="007B225A">
        <w:tc>
          <w:tcPr>
            <w:tcW w:w="530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8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партнеры </w:t>
            </w:r>
          </w:p>
        </w:tc>
        <w:tc>
          <w:tcPr>
            <w:tcW w:w="7052" w:type="dxa"/>
          </w:tcPr>
          <w:p w:rsidR="007D4BD9" w:rsidRDefault="008C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Застава </w:t>
            </w:r>
          </w:p>
        </w:tc>
      </w:tr>
      <w:tr w:rsidR="007D4BD9" w:rsidTr="007B225A">
        <w:tc>
          <w:tcPr>
            <w:tcW w:w="530" w:type="dxa"/>
          </w:tcPr>
          <w:p w:rsidR="007D4BD9" w:rsidRDefault="008C6D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8" w:type="dxa"/>
          </w:tcPr>
          <w:p w:rsidR="007D4BD9" w:rsidRDefault="008C6D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 социальный эффект программы</w:t>
            </w:r>
          </w:p>
        </w:tc>
        <w:tc>
          <w:tcPr>
            <w:tcW w:w="7052" w:type="dxa"/>
          </w:tcPr>
          <w:p w:rsidR="007D4BD9" w:rsidRDefault="008C6D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реализации программы у каждого участника программы должно возникнуть чувство сопричастности к большому коллективу единомышленников. </w:t>
            </w:r>
          </w:p>
          <w:p w:rsidR="007D4BD9" w:rsidRDefault="008C6D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детей в различных проводимых мероприятиях должно повысить их социальную активность, дать уверенность в своих силах, способностях  и талантах.</w:t>
            </w:r>
          </w:p>
          <w:p w:rsidR="007D4BD9" w:rsidRDefault="008C6D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хорошей организации питания, медицинским наблюдениям и правильно организованными спортивными мероприятиями предполагается оздоровить детей и своевременно обратить внимание на проблемы со здоровьем, если они существуют. </w:t>
            </w:r>
          </w:p>
          <w:p w:rsidR="007D4BD9" w:rsidRDefault="008C6D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экскурсий, викторин и прогулок помогут детям в обретении новых знаний о родном крае и научат их бережно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любовью относиться к своей малой Родине.</w:t>
            </w:r>
          </w:p>
        </w:tc>
      </w:tr>
    </w:tbl>
    <w:p w:rsidR="007D4BD9" w:rsidRDefault="007D4BD9">
      <w:pPr>
        <w:pStyle w:val="af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BD9" w:rsidRDefault="007D4BD9" w:rsidP="00203AF0">
      <w:pPr>
        <w:pStyle w:val="af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BD9" w:rsidRDefault="008C6D09">
      <w:pPr>
        <w:pStyle w:val="af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 Пояснительная записка</w:t>
      </w:r>
    </w:p>
    <w:p w:rsidR="007D4BD9" w:rsidRDefault="008C6D09">
      <w:pPr>
        <w:pStyle w:val="af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системе непрерывного образования летние каникулы играют очень важную роль для воспитания, развития и оздоровления детей и подростков. А пришкольный лагерь с дневным пребыванием – одна из наиболее востребованных форм летнего отдыха детей школьного возраста.</w:t>
      </w:r>
    </w:p>
    <w:p w:rsidR="007D4BD9" w:rsidRDefault="008C6D0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организации летнего отдыха детей на базе МКОУ «СОШ с.</w:t>
      </w:r>
      <w:r w:rsidR="00203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Екатерино-Никольское»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лагерь с дневным пребыванием детей. Предполагается за вторую смену оздоровить  50 человек. Возраст детей от 7 до 16 лет. Продолжительность смены 18 дней. </w:t>
      </w:r>
    </w:p>
    <w:p w:rsidR="007D4BD9" w:rsidRDefault="008C6D09">
      <w:pPr>
        <w:pStyle w:val="af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Воспитательная ценность программы заключается в том, что она предполагает педагогически целесообразный, но при этом интересный и эмоционально привлекательный  досуг школьников, условия для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7D4BD9" w:rsidRDefault="008C6D09">
      <w:pPr>
        <w:pStyle w:val="af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Летний отдых – это не только социальная защита, это и возможность для творческого развития детей, обогащения духовного мира и интеллекта ребёнка, радость общения, творческие открытия, оригинальные идеи. Все направления работы летнего школьного лагеря - физкультурно-оздоровительное, художественно-эстетическое, экологическое и гражданско-патриотическое – имеют познавательный характер.</w:t>
      </w:r>
    </w:p>
    <w:p w:rsidR="007D4BD9" w:rsidRDefault="008C6D09">
      <w:pPr>
        <w:pStyle w:val="af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воспитательная работа в пришкольном лагере   направлена на реализацию представленной развлекательно-познавательной программы «Мадагаскар» в форме сюжетно-ролевой игры.  Программа дневного пребывания учащихся в лагере насыщена разными спортивно-познавательными развивающими мероприятиями и играми, которые способствуют активному отдыху воспитанников, а главное формируют духовно-нравственную творческую личность.</w:t>
      </w:r>
    </w:p>
    <w:p w:rsidR="007D4BD9" w:rsidRDefault="008C6D09">
      <w:pPr>
        <w:pStyle w:val="af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из нас не мечтал попасть на тропический остров, полный экзотических животных и растений. Теперь каждый из вас, дети и взрослые, имеет такую возможность. Солнце и хорошее настроение помогут вам в этом. Итак, отправляемся на Мадагаскар!</w:t>
      </w:r>
    </w:p>
    <w:p w:rsidR="007D4BD9" w:rsidRDefault="007D4BD9">
      <w:pPr>
        <w:tabs>
          <w:tab w:val="left" w:pos="1155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BD9" w:rsidRDefault="008C6D0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и задачи программы.</w:t>
      </w:r>
    </w:p>
    <w:p w:rsidR="007D4BD9" w:rsidRDefault="008C6D09">
      <w:pPr>
        <w:spacing w:after="0" w:line="240" w:lineRule="auto"/>
        <w:ind w:left="-567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Организация полноценного отдыха и развитие творческих способностей детей в период летних каникул.</w:t>
      </w:r>
    </w:p>
    <w:p w:rsidR="007D4BD9" w:rsidRDefault="008C6D09">
      <w:pPr>
        <w:spacing w:after="0" w:line="240" w:lineRule="auto"/>
        <w:ind w:left="-567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7D4BD9" w:rsidRDefault="008C6D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интересного, полноценного отдыха для детей. </w:t>
      </w:r>
    </w:p>
    <w:p w:rsidR="007D4BD9" w:rsidRDefault="008C6D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раскрытия и развития творческого потенциала каждого ребенка.</w:t>
      </w:r>
    </w:p>
    <w:p w:rsidR="007D4BD9" w:rsidRDefault="008C6D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совместной деятельности детей и взрослых.</w:t>
      </w:r>
    </w:p>
    <w:p w:rsidR="007D4BD9" w:rsidRDefault="008C6D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самостоятельности и ответственности за свою деятельность.</w:t>
      </w:r>
    </w:p>
    <w:p w:rsidR="007D4BD9" w:rsidRDefault="008C6D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социальной активности детей.</w:t>
      </w:r>
    </w:p>
    <w:p w:rsidR="007D4BD9" w:rsidRDefault="008C6D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организации  внеурочной деятельности детей.</w:t>
      </w:r>
    </w:p>
    <w:p w:rsidR="007D4BD9" w:rsidRDefault="007D4BD9">
      <w:pPr>
        <w:pStyle w:val="af"/>
        <w:ind w:left="-142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7D4BD9" w:rsidRDefault="008C6D09">
      <w:pPr>
        <w:pStyle w:val="af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формы реализации программы</w:t>
      </w:r>
    </w:p>
    <w:p w:rsidR="007D4BD9" w:rsidRDefault="008C6D09">
      <w:pPr>
        <w:pStyle w:val="af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и задач смены осуществляется по программе «Мадагаскар» в форме сюжетно - ролевой игры. Традиционно из участников программы формируются отряды, которые будут представлять собой племена острова. Поддержанию интереса к игре способствует игровой материал, изготовление костюмов, словарик игры, оформление.</w:t>
      </w:r>
    </w:p>
    <w:p w:rsidR="007D4BD9" w:rsidRDefault="008C6D09">
      <w:pPr>
        <w:pStyle w:val="af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принимают активное участие в проведении игровых программ, концертов. Участвуют в больших коллективных делах лагеря. В каждом отряде свои вожди племени.</w:t>
      </w:r>
    </w:p>
    <w:p w:rsidR="007D4BD9" w:rsidRDefault="008C6D09">
      <w:pPr>
        <w:pStyle w:val="af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состязаний и конкурсов отр</w:t>
      </w:r>
      <w:r w:rsidR="00123E68">
        <w:rPr>
          <w:rFonts w:ascii="Times New Roman" w:hAnsi="Times New Roman" w:cs="Times New Roman"/>
          <w:sz w:val="24"/>
          <w:szCs w:val="24"/>
        </w:rPr>
        <w:t>ажаются в виде накопления фруктов на пальмах.</w:t>
      </w:r>
    </w:p>
    <w:p w:rsidR="007D4BD9" w:rsidRDefault="008C6D09">
      <w:pPr>
        <w:pStyle w:val="af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Введение в игру начинается с момента встречи с детьми в первый день лагеря. В этот ден</w:t>
      </w:r>
      <w:r w:rsidR="00123E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ь проводится </w:t>
      </w:r>
      <w:proofErr w:type="spellStart"/>
      <w:r w:rsidR="00123E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общелагерная</w:t>
      </w:r>
      <w:proofErr w:type="spellEnd"/>
      <w:r w:rsidR="00123E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игра </w:t>
      </w:r>
      <w:r w:rsidR="0051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«Мадагаскар – вечеринка в джунглях</w:t>
      </w:r>
      <w:proofErr w:type="gramStart"/>
      <w:r w:rsidR="0051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D4BD9" w:rsidRDefault="008C6D09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оформлении, одежде, ритуалах также элементы морской тематики: экзотические фрукты, животные, растения.</w:t>
      </w:r>
      <w:r w:rsidR="00203A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Разнообразие форм работы дают возможность гармоничного развития личности ребенка. Главное, чтобы отношения детей, педагогов, обслуживающего персонала и администрации строились на принципах сотрудничества и взаимопонимания. При составлении программы организаторы учли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разновозрастность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отдыхающих детей, их интересы и акцентировали внимание на том, чтобы каждый ребенок полноценно отдохнул. Содержание мероприятий понятно малышам, но интересно и старшему отряду.  </w:t>
      </w:r>
    </w:p>
    <w:p w:rsidR="007D4BD9" w:rsidRDefault="008C6D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работу программы входят следующие направления воспитательной деятельности:</w:t>
      </w:r>
    </w:p>
    <w:p w:rsidR="007D4BD9" w:rsidRDefault="008C6D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– вся спортивная работа в ДОЛ традиционно проходит под девизом «О, спорт, ты – жизнь!» и направлена на укрепление здоровья детей.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Физкультурно-оздоровительная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утреннюю гимнастику, подвижные игры на улице, игры и т.д. Спортивные мероприятия планируется проводить в интересной игровой форме (музыкальное сопровождение, присутствие литературных героев и т.д.). Разработано много интересных соревнований, эстафет, игр и конкурсов. </w:t>
      </w:r>
    </w:p>
    <w:p w:rsidR="007D4BD9" w:rsidRDefault="008C6D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Экологическое воспитание - </w:t>
      </w:r>
      <w:r>
        <w:rPr>
          <w:rFonts w:ascii="Times New Roman" w:hAnsi="Times New Roman" w:cs="Times New Roman"/>
          <w:sz w:val="24"/>
          <w:szCs w:val="24"/>
        </w:rPr>
        <w:t xml:space="preserve">воспитание бережного  отношения к окружающей природе. Это создается в условиях для более тесного и продуктивного взаимодействия. К таким условиям можно отнести, в первую очередь, возможность «погружения» детей в мир природы, что значительно повышает интенсивность воспитательного процесса, а также специфику временного коллектива и связанный с этим характер общения между детьми, определяемый кратковременностью лагерной смены. Изучая окружающую среду в ходе различных экологических мероприятий, дети на основе живых впечатлений о взаимных связях человека с природой дают обоснование целесообразности норм и правил поведения в природной среде.  </w:t>
      </w:r>
    </w:p>
    <w:p w:rsidR="007D4BD9" w:rsidRDefault="008C6D0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воспитание – </w:t>
      </w:r>
      <w:r>
        <w:rPr>
          <w:rFonts w:ascii="Times New Roman" w:hAnsi="Times New Roman" w:cs="Times New Roman"/>
          <w:sz w:val="24"/>
          <w:szCs w:val="24"/>
        </w:rPr>
        <w:t xml:space="preserve">должно проходить сквозь всю деятельность детей, которая будет осуществляться в лагере. Гуманизм, патриотизм, чувство национального достоинства – вот те духовные качества современного человека, которые необходимо воспитывать здесь и сейчас.  В нашем лагере много традиций способствующих духовно-нравственному развитию. Ежегодно в лагере отмечается государственные праздники, разучиваются с детьми народные игры, забавы, пословицы, поговорки и конечно, народные песни и танцы. Проводя такие мероприятия, нам удается одновременно решать и задачи связанные с экологическим воспитанием и изучением родной природы. </w:t>
      </w:r>
    </w:p>
    <w:p w:rsidR="007D4BD9" w:rsidRDefault="008C6D0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направление – </w:t>
      </w:r>
      <w:r>
        <w:rPr>
          <w:rFonts w:ascii="Times New Roman" w:hAnsi="Times New Roman" w:cs="Times New Roman"/>
          <w:sz w:val="24"/>
          <w:szCs w:val="24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 Формы организации художественно-творческой деятельности:</w:t>
      </w:r>
    </w:p>
    <w:p w:rsidR="007D4BD9" w:rsidRDefault="008C6D0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 (оформление лагеря «Уголок нашего племени»,   конкурс стенгазет и рисунков);</w:t>
      </w:r>
    </w:p>
    <w:p w:rsidR="007D4BD9" w:rsidRDefault="008C6D0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D4BD9" w:rsidRDefault="008C6D0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творческие программы;</w:t>
      </w:r>
    </w:p>
    <w:p w:rsidR="007D4BD9" w:rsidRDefault="008C6D0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концерты;</w:t>
      </w:r>
    </w:p>
    <w:p w:rsidR="007D4BD9" w:rsidRDefault="008C6D09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(«День семьи», «День Нептуна»);</w:t>
      </w:r>
    </w:p>
    <w:p w:rsidR="007D4BD9" w:rsidRDefault="008C6D0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Рисование, лепка, оригами и т.д. дает детям большие возможности в развитии художественных способностей детей. Создавая свои шедевры, 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произведениях они воплощают собственное видение мира, свои фантазии. Одним из важных элементов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воспитательного процесса в лагере, следует отнести эффективную  творческую деятельность кружков   и других объединений, которые способствуют формированию личности, развитию познания, творчества, групповой работе, чувству долга, чувству дисциплины. Здесь есть широкая возможность проявить и развить способности и таланты каждого ребенка. Следует отметить высокий творческий и профессиональный потенциал руководителей детских объединений. </w:t>
      </w:r>
    </w:p>
    <w:p w:rsidR="007D4BD9" w:rsidRDefault="007D4BD9">
      <w:pPr>
        <w:shd w:val="clear" w:color="auto" w:fill="FFFFFF"/>
        <w:spacing w:after="0" w:line="240" w:lineRule="auto"/>
        <w:ind w:left="-567"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4BD9" w:rsidRDefault="008C6D09">
      <w:pPr>
        <w:shd w:val="clear" w:color="auto" w:fill="FFFFFF"/>
        <w:spacing w:after="0" w:line="240" w:lineRule="auto"/>
        <w:ind w:left="-567"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Система стимулирования</w:t>
      </w:r>
    </w:p>
    <w:p w:rsidR="007D4BD9" w:rsidRDefault="008C6D0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победу в различных делах жители племени могут получить знак успеха экзотические фрукты. У каждого племени свой фрукт. Задача  племен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и–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собрать как можно больше фруктов,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каждого племени будет дерево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 w:rsidRPr="0083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вначале смены нет ни плодов, ни листьев, ни цветов. Ими жители племени будут награждаться за различные успехи во время игры. Чем больше успехов, тем дерево зеленее, красивее и вкуснее.</w:t>
      </w:r>
    </w:p>
    <w:p w:rsidR="007D4BD9" w:rsidRPr="00835505" w:rsidRDefault="008C6D0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коллективного поощрения участников лагеря</w:t>
      </w:r>
      <w:r w:rsidRPr="008355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4BD9" w:rsidRPr="00835505" w:rsidRDefault="008C6D0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группы детей зарабатывают за активность и творчество медальки</w:t>
      </w:r>
      <w:r w:rsidRPr="0083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7D4BD9" w:rsidRPr="00AE54F7" w:rsidRDefault="008C6D09" w:rsidP="00AE54F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смены подводим итог, у кого больше всех.</w:t>
      </w:r>
    </w:p>
    <w:p w:rsidR="007D4BD9" w:rsidRDefault="008C6D09">
      <w:pPr>
        <w:pStyle w:val="af"/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Кадровое обеспечение</w:t>
      </w:r>
    </w:p>
    <w:p w:rsidR="007D4BD9" w:rsidRDefault="008C6D09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актуальных вопросов организации работы летнего лагеря – его кадровое обеспечение. Основа педагогического коллектива лагеря – педагоги школы, во время работы в лагере складывается сплочённый коллектив единомышленников, деятельность которых направлена на грамотную методическую организацию работы и сплочение детского коллектива.</w:t>
      </w:r>
    </w:p>
    <w:p w:rsidR="007D4BD9" w:rsidRDefault="008C6D09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Особая ответственность за проведение лагеря ложится на его начальника и организатора. Кандидатуры руководителей лагеря утверждаются по следующим критериям:</w:t>
      </w:r>
    </w:p>
    <w:p w:rsidR="007D4BD9" w:rsidRDefault="008C6D09">
      <w:pPr>
        <w:pStyle w:val="af"/>
        <w:numPr>
          <w:ilvl w:val="0"/>
          <w:numId w:val="4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опыта работы с детьми в каникулярный период;</w:t>
      </w:r>
    </w:p>
    <w:p w:rsidR="007D4BD9" w:rsidRDefault="008C6D09">
      <w:pPr>
        <w:pStyle w:val="af"/>
        <w:numPr>
          <w:ilvl w:val="0"/>
          <w:numId w:val="4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организаторского опыта;</w:t>
      </w:r>
    </w:p>
    <w:p w:rsidR="007D4BD9" w:rsidRDefault="008C6D09">
      <w:pPr>
        <w:pStyle w:val="af"/>
        <w:numPr>
          <w:ilvl w:val="0"/>
          <w:numId w:val="4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владения знаниями по организации работы в летнем лагере дневного пребывания.</w:t>
      </w:r>
    </w:p>
    <w:p w:rsidR="007D4BD9" w:rsidRDefault="008C6D09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 лагеря подразумевает следующие категории работников лагеря: начальник лагеря, воспитатели, педагоги дополнительного образования.</w:t>
      </w:r>
    </w:p>
    <w:p w:rsidR="007D4BD9" w:rsidRDefault="008C6D09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в летнем лагере дневного пребывания привлекается школьный библиотекарь, работники столовой, а также технические работники школы.</w:t>
      </w:r>
    </w:p>
    <w:p w:rsidR="007D4BD9" w:rsidRDefault="008C6D09" w:rsidP="00AE54F7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работы лагеря проходит установочный семинар для воспитателей и отрядных вожатых.</w:t>
      </w:r>
    </w:p>
    <w:p w:rsidR="007D4BD9" w:rsidRDefault="008C6D09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Педагогические кадры. </w:t>
      </w:r>
    </w:p>
    <w:p w:rsidR="007D4BD9" w:rsidRDefault="008C6D09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лагеря: разрабатывает программу и план работы лагеря, несёт ответственность за соблюдение распорядка дня, организацию и содержание оздоровительно-воспитательной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</w:r>
    </w:p>
    <w:p w:rsidR="007D4BD9" w:rsidRDefault="008C6D09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кадры (библиотекарь, педагоги дополнительного образования): осуществляют специализированную педагогическую деятельность в рамках функциональных обязанностей, могут быть привлечены для педагогической поддержки работы органов самоуправления, для организации досуговых мероприятий.</w:t>
      </w:r>
    </w:p>
    <w:p w:rsidR="007D4BD9" w:rsidRDefault="008C6D09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составляют план работы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подводит итоги своей работы; отвечают за художественное оформление мероприятий, проводимых в лагере; составляют и подбирают методические разработки воспитательных мероприятий, сценариев; несут ответственность за жизнь и здоровье детей, выполнение плана учебно-воспитательной работы, проведение отрядных и общелагерных дел.</w:t>
      </w:r>
    </w:p>
    <w:p w:rsidR="007D4BD9" w:rsidRPr="00AE54F7" w:rsidRDefault="008C6D09" w:rsidP="00AE54F7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Отрядные вожатые: организуют и поддерживают работу отрядов.</w:t>
      </w:r>
    </w:p>
    <w:p w:rsidR="00AE54F7" w:rsidRDefault="00AE54F7">
      <w:pPr>
        <w:pStyle w:val="af"/>
        <w:spacing w:line="276" w:lineRule="auto"/>
        <w:ind w:left="-567"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E54F7" w:rsidRDefault="00AE54F7">
      <w:pPr>
        <w:pStyle w:val="af"/>
        <w:spacing w:line="276" w:lineRule="auto"/>
        <w:ind w:left="-567"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7D4BD9" w:rsidRDefault="008C6D09">
      <w:pPr>
        <w:pStyle w:val="af"/>
        <w:spacing w:line="276" w:lineRule="auto"/>
        <w:ind w:left="-567"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Педагогические условия:</w:t>
      </w:r>
    </w:p>
    <w:p w:rsidR="007D4BD9" w:rsidRDefault="008C6D09">
      <w:pPr>
        <w:pStyle w:val="af"/>
        <w:numPr>
          <w:ilvl w:val="0"/>
          <w:numId w:val="5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добровольность включения детей в разработку, подготовку общих дел, в организацию жизни лагеря;</w:t>
      </w:r>
    </w:p>
    <w:p w:rsidR="007D4BD9" w:rsidRDefault="008C6D09">
      <w:pPr>
        <w:pStyle w:val="af"/>
        <w:numPr>
          <w:ilvl w:val="0"/>
          <w:numId w:val="5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индивидуального и коллективного включения детей в различные виды деятельности (творческие, развивающие, интеллектуальные);</w:t>
      </w:r>
    </w:p>
    <w:p w:rsidR="007D4BD9" w:rsidRDefault="008C6D09">
      <w:pPr>
        <w:pStyle w:val="af"/>
        <w:numPr>
          <w:ilvl w:val="0"/>
          <w:numId w:val="5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информирование о результатах состязаний, конкурсов, об условиях участия в том или ином деле;</w:t>
      </w:r>
    </w:p>
    <w:p w:rsidR="007D4BD9" w:rsidRDefault="008C6D09">
      <w:pPr>
        <w:pStyle w:val="af"/>
        <w:numPr>
          <w:ilvl w:val="0"/>
          <w:numId w:val="5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различных видов стимулирования детей и взрослых;</w:t>
      </w:r>
    </w:p>
    <w:p w:rsidR="007D4BD9" w:rsidRDefault="008C6D09">
      <w:pPr>
        <w:pStyle w:val="af"/>
        <w:numPr>
          <w:ilvl w:val="0"/>
          <w:numId w:val="5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предлагаемых видов деятельности (право выбора посильного участия в деле);</w:t>
      </w:r>
    </w:p>
    <w:p w:rsidR="007D4BD9" w:rsidRDefault="008C6D09">
      <w:pPr>
        <w:pStyle w:val="af"/>
        <w:numPr>
          <w:ilvl w:val="0"/>
          <w:numId w:val="5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педагогических средств с учетом возрастных и индивидуальных особенностей, способствующих обеспечению успешной самореализации ребенка;</w:t>
      </w:r>
    </w:p>
    <w:p w:rsidR="007D4BD9" w:rsidRDefault="008C6D09">
      <w:pPr>
        <w:pStyle w:val="af"/>
        <w:numPr>
          <w:ilvl w:val="0"/>
          <w:numId w:val="5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ситуации успеха в избранных ребенком видах деятельности, индивидуальное и публичное поощрение достигнутого;</w:t>
      </w:r>
    </w:p>
    <w:p w:rsidR="007D4BD9" w:rsidRDefault="008C6D09">
      <w:pPr>
        <w:pStyle w:val="af"/>
        <w:numPr>
          <w:ilvl w:val="0"/>
          <w:numId w:val="5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возможности переключения с одного вида деятельности на другой.</w:t>
      </w:r>
    </w:p>
    <w:p w:rsidR="007D4BD9" w:rsidRDefault="00AE54F7" w:rsidP="00AE54F7">
      <w:pPr>
        <w:pStyle w:val="a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C6D09">
        <w:rPr>
          <w:rFonts w:ascii="Times New Roman" w:hAnsi="Times New Roman" w:cs="Times New Roman"/>
          <w:b/>
          <w:sz w:val="24"/>
          <w:szCs w:val="24"/>
        </w:rPr>
        <w:t>6. Методическое обеспечение смены:</w:t>
      </w:r>
    </w:p>
    <w:p w:rsidR="007D4BD9" w:rsidRDefault="008C6D09">
      <w:pPr>
        <w:numPr>
          <w:ilvl w:val="0"/>
          <w:numId w:val="6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Наличие программы лагеря, планов работы отрядов, плана-сетки.</w:t>
      </w:r>
    </w:p>
    <w:p w:rsidR="007D4BD9" w:rsidRDefault="008C6D09">
      <w:pPr>
        <w:numPr>
          <w:ilvl w:val="0"/>
          <w:numId w:val="6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Должностные инструкции всех участников процесса.</w:t>
      </w:r>
    </w:p>
    <w:p w:rsidR="007D4BD9" w:rsidRDefault="008C6D09">
      <w:pPr>
        <w:numPr>
          <w:ilvl w:val="0"/>
          <w:numId w:val="6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Проведение установочного семинара для всех работающих в течение лагерной смены.</w:t>
      </w:r>
    </w:p>
    <w:p w:rsidR="007D4BD9" w:rsidRDefault="008C6D09">
      <w:pPr>
        <w:numPr>
          <w:ilvl w:val="0"/>
          <w:numId w:val="6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Подбор методических разработок в соответствии с планом работы.</w:t>
      </w:r>
    </w:p>
    <w:p w:rsidR="007D4BD9" w:rsidRDefault="008C6D09">
      <w:pPr>
        <w:numPr>
          <w:ilvl w:val="0"/>
          <w:numId w:val="6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Проведение ежедневных планёрок.</w:t>
      </w:r>
    </w:p>
    <w:p w:rsidR="007D4BD9" w:rsidRPr="00AE54F7" w:rsidRDefault="008C6D09" w:rsidP="00AE54F7">
      <w:pPr>
        <w:numPr>
          <w:ilvl w:val="0"/>
          <w:numId w:val="6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Разработка системы отслеживания результатов и подведения итогов.</w:t>
      </w:r>
    </w:p>
    <w:p w:rsidR="007D4BD9" w:rsidRDefault="008C6D09">
      <w:pPr>
        <w:pStyle w:val="af"/>
        <w:numPr>
          <w:ilvl w:val="0"/>
          <w:numId w:val="6"/>
        </w:numPr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эффективности программы:</w:t>
      </w:r>
    </w:p>
    <w:p w:rsidR="007D4BD9" w:rsidRDefault="008C6D09">
      <w:pPr>
        <w:pStyle w:val="af"/>
        <w:numPr>
          <w:ilvl w:val="0"/>
          <w:numId w:val="7"/>
        </w:numPr>
        <w:spacing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реальных целей и планирование результата программы;</w:t>
      </w:r>
    </w:p>
    <w:p w:rsidR="007D4BD9" w:rsidRDefault="008C6D09">
      <w:pPr>
        <w:pStyle w:val="af"/>
        <w:numPr>
          <w:ilvl w:val="0"/>
          <w:numId w:val="7"/>
        </w:numPr>
        <w:spacing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педагогов в реализации программы;</w:t>
      </w:r>
    </w:p>
    <w:p w:rsidR="007D4BD9" w:rsidRDefault="008C6D09">
      <w:pPr>
        <w:pStyle w:val="af"/>
        <w:numPr>
          <w:ilvl w:val="0"/>
          <w:numId w:val="7"/>
        </w:numPr>
        <w:spacing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благоприятный психологический климат в детском и взрослом коллективах, удовлетворенность детей предложенными разнообразными видами деятельности, формами работы;</w:t>
      </w:r>
    </w:p>
    <w:p w:rsidR="007D4BD9" w:rsidRDefault="008C6D09">
      <w:pPr>
        <w:pStyle w:val="af"/>
        <w:numPr>
          <w:ilvl w:val="0"/>
          <w:numId w:val="7"/>
        </w:numPr>
        <w:spacing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сотрудничество педагогов и детей;</w:t>
      </w:r>
    </w:p>
    <w:p w:rsidR="007D4BD9" w:rsidRDefault="008C6D09">
      <w:pPr>
        <w:pStyle w:val="af"/>
        <w:numPr>
          <w:ilvl w:val="0"/>
          <w:numId w:val="7"/>
        </w:numPr>
        <w:spacing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участвовать в работе лагеря на следующий год.</w:t>
      </w:r>
    </w:p>
    <w:p w:rsidR="007D4BD9" w:rsidRDefault="007D4BD9">
      <w:pPr>
        <w:pStyle w:val="af"/>
        <w:spacing w:line="276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4BD9" w:rsidRDefault="008C6D09">
      <w:pPr>
        <w:pStyle w:val="af"/>
        <w:spacing w:line="276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Предполагаемые результаты программы.</w:t>
      </w:r>
    </w:p>
    <w:p w:rsidR="007D4BD9" w:rsidRDefault="008C6D09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активном участии детей и взрослых в реализации программы у детей возникнет мотивация к знакомству с другими детскими коллективами.</w:t>
      </w:r>
    </w:p>
    <w:p w:rsidR="007D4BD9" w:rsidRDefault="008C6D09" w:rsidP="00AE54F7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Успешное выступление детей в мероприятиях, конкурсах повысит социальную активность, которая должна проявиться в течение учебного года инициативами по организации жизни в школе. Дети станут дружным, сплочённым, творческим коллективом, ставящим перед собой новые цели. </w:t>
      </w:r>
    </w:p>
    <w:p w:rsidR="007D4BD9" w:rsidRDefault="008C6D09">
      <w:pPr>
        <w:pStyle w:val="af"/>
        <w:numPr>
          <w:ilvl w:val="0"/>
          <w:numId w:val="6"/>
        </w:numPr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лагеря</w:t>
      </w:r>
    </w:p>
    <w:p w:rsidR="007D4BD9" w:rsidRDefault="008C6D09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детей в лагере 50 человек. Дети распределяются в отряды. Каждым отрядом руководят два воспитателя. </w:t>
      </w:r>
    </w:p>
    <w:p w:rsidR="007D4BD9" w:rsidRDefault="008C6D09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воспитатели проводят с детьми инструктажи по ТБ и «Минутки здоровья», а также мероприятия по плану работы лагеря.  </w:t>
      </w:r>
    </w:p>
    <w:p w:rsidR="007D4BD9" w:rsidRDefault="007D4BD9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BD9" w:rsidRDefault="007D4BD9">
      <w:pPr>
        <w:pStyle w:val="a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BD9" w:rsidRDefault="007D4BD9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4BD9" w:rsidRDefault="007D4BD9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76300" w:rsidRPr="00492845" w:rsidTr="008F2527">
        <w:tc>
          <w:tcPr>
            <w:tcW w:w="2834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 день (пятница)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23.06.2023г.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  <w:t>День знакомства с островом Мадагаскаром.</w:t>
            </w:r>
          </w:p>
          <w:p w:rsidR="00492845" w:rsidRPr="00492845" w:rsidRDefault="00492845" w:rsidP="004928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Инструктажи 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Минутка здоровья 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«Мой рост и мой вес»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  <w:t>«Мадагаскар - вечеринка в джунглях»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(открытие смены)</w:t>
            </w:r>
          </w:p>
          <w:p w:rsidR="00492845" w:rsidRPr="00492845" w:rsidRDefault="007016DA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ДК «Тропическая вечеринка»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 день (суббота)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24.06.2023г.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фантазии и юмора.</w:t>
            </w:r>
          </w:p>
          <w:p w:rsidR="00492845" w:rsidRPr="00492845" w:rsidRDefault="00492845" w:rsidP="004928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Минутка здоровья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«Осанка - здоровье красивой походки»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Сельская библиотека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«Радужная фантазия»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 день (понедельник)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26.06.2023г.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коронации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Минутка здоровья 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«Витамины - залог здоровья»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«Корона Джулиана»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(конкурс на лучшую корону, защита)</w:t>
            </w:r>
          </w:p>
          <w:p w:rsidR="006C295C" w:rsidRDefault="006C295C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6C295C" w:rsidRDefault="006C295C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 день (вторник)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27.06.2023г.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загадки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Минутка здоровья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«Берегите глаза»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«Загадки леса»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</w:t>
            </w:r>
            <w:proofErr w:type="spellStart"/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квест</w:t>
            </w:r>
            <w:proofErr w:type="spellEnd"/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- игра)</w:t>
            </w:r>
          </w:p>
          <w:p w:rsidR="006C295C" w:rsidRDefault="006C295C" w:rsidP="007016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7016DA" w:rsidRPr="00492845" w:rsidRDefault="00492845" w:rsidP="006C295C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Отрядные дела</w:t>
            </w: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876300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876300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876300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876300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876300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Ответственные</w:t>
            </w:r>
          </w:p>
          <w:p w:rsidR="00876300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(ЗЕБРЫ)</w:t>
            </w: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5 день (среда)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28.06.2023г.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турнира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Минутка здоровья 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«Гигиена тела»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Турнир по перестрелки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(спортивная игра)</w:t>
            </w: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Отрядные дела</w:t>
            </w:r>
          </w:p>
          <w:p w:rsidR="007016DA" w:rsidRDefault="00876300" w:rsidP="0087630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              </w:t>
            </w:r>
            <w:r w:rsidR="007016DA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zh-CN"/>
              </w:rPr>
              <w:t>ДК</w:t>
            </w:r>
          </w:p>
          <w:p w:rsidR="007016DA" w:rsidRDefault="007016DA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(мероприятие)</w:t>
            </w:r>
          </w:p>
          <w:p w:rsidR="00876300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</w:pPr>
          </w:p>
          <w:p w:rsidR="00876300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</w:pPr>
          </w:p>
          <w:p w:rsidR="00876300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Ответственные (ЛЬВЯТА)</w:t>
            </w:r>
          </w:p>
        </w:tc>
      </w:tr>
      <w:tr w:rsidR="00876300" w:rsidRPr="00492845" w:rsidTr="008F2527">
        <w:tc>
          <w:tcPr>
            <w:tcW w:w="2834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 день (четверг)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29.06.2023г.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оранжевого настроения.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Минутка здоровья «Первая помощь при незначительных травмах».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Оранжевое лето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</w:t>
            </w: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Конкурс рисунков на асфальте.)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</w:p>
          <w:p w:rsidR="00876300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492845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76300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Ответственные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(ЛЬВЯТА)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7 день (пятница)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30.06.2023г.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шоколада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Минутка здоровья 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«Здоровье зубов»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Шоколадная вечеринка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(игровая программа)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ДК</w:t>
            </w: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Тропическая дискотека </w:t>
            </w:r>
          </w:p>
          <w:p w:rsidR="00876300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76300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Ответственные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r w:rsidR="00647EB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ЗЕБРА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 день (суббота)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1.07.2023г.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сокровищ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Минутка здоровья 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«Безопасность на дорогах»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В поисках сокровищ короля лемуров Джулиана»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(спортивная программа)</w:t>
            </w: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</w:p>
          <w:p w:rsidR="00876300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76300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Ответственные</w:t>
            </w:r>
            <w:r w:rsidR="00647EB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(ЛЕМУРЫ)</w:t>
            </w: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 день (понедельник)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3.07.2023г.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мультфильма.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Минутка здоровья 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«Солнечный ожог. Первая помощь»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Мульти - </w:t>
            </w:r>
            <w:proofErr w:type="spellStart"/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пульти</w:t>
            </w:r>
            <w:proofErr w:type="spellEnd"/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proofErr w:type="gramStart"/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(игровая программа»</w:t>
            </w:r>
            <w:proofErr w:type="gramEnd"/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</w:p>
          <w:p w:rsidR="00876300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76300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Ответственные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(ЛЬВЯТА</w:t>
            </w:r>
            <w:r w:rsidR="00647EB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 день (вторник)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4.07.2023г.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сказок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Минутка здоровья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«Режим дня»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Сказочная эстафета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(спортивная программа)</w:t>
            </w: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:rsidR="00876300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492845" w:rsidRDefault="00647EB4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Ответственные </w:t>
            </w:r>
          </w:p>
          <w:p w:rsidR="00647EB4" w:rsidRPr="00492845" w:rsidRDefault="00647EB4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(ЛЬВЯТА)</w:t>
            </w:r>
          </w:p>
        </w:tc>
      </w:tr>
      <w:tr w:rsidR="00876300" w:rsidRPr="00492845" w:rsidTr="008F2527">
        <w:tc>
          <w:tcPr>
            <w:tcW w:w="2834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 день (среда)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5.07.2023г.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джунглей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Минутка здоровья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«Друзья Мойдодыра и наши друзья»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Зов джунглей</w:t>
            </w: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(игровая программа)</w:t>
            </w:r>
          </w:p>
          <w:p w:rsidR="00876300" w:rsidRDefault="00876300" w:rsidP="0087630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zh-CN"/>
              </w:rPr>
              <w:t xml:space="preserve">                </w:t>
            </w:r>
            <w:r w:rsidRPr="00876300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zh-CN"/>
              </w:rPr>
              <w:t>ДК</w:t>
            </w:r>
          </w:p>
          <w:p w:rsidR="00876300" w:rsidRPr="00492845" w:rsidRDefault="00876300" w:rsidP="0087630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zh-CN"/>
              </w:rPr>
              <w:t xml:space="preserve">     ( мероприятие)</w:t>
            </w:r>
            <w:r w:rsidRPr="00876300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zh-CN"/>
              </w:rPr>
              <w:t xml:space="preserve"> 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</w:p>
          <w:p w:rsidR="00876300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Чистый десант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876300" w:rsidRPr="00876300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Ответственные</w:t>
            </w:r>
            <w:r w:rsidR="00647EB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(ЗЕБРЫ)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 день (четверг)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6.07.2023г.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игры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Минутка здоровья 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«Болезни грязных рук»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Веселись, играй да дело знай»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(спортивная программа)</w:t>
            </w: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</w:p>
          <w:p w:rsidR="00876300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76300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Ответственные</w:t>
            </w:r>
            <w:r w:rsidR="00647EB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(ЛЕМУРЫ)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 день (пятница)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7.07.2023г.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Нептуна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Минутка здоровья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«Правила поведения на водоемах»»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Нептуна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 игровая программа)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ДК</w:t>
            </w: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Тропическая вечеринка</w:t>
            </w:r>
          </w:p>
          <w:p w:rsidR="00876300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876300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Ответственные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(ЛЬВЯТА</w:t>
            </w:r>
            <w:r w:rsidR="00647EB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 день (суббота)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8.07.2023г.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семьи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Минутка здоровья 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«Если вас застигла гроза»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семьи, любви и верности»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(игровая программа)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Чистый десант</w:t>
            </w:r>
          </w:p>
          <w:p w:rsidR="00876300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76300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Ответственные</w:t>
            </w:r>
            <w:r w:rsidR="00647EB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(НАЧАЛЬНИК ЛАГЕРЯ)</w:t>
            </w: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15 день (понедельник)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10.07.2023г.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кулинарии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Минутка здоровья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«Правильное питание»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Кулинарные поединки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(соревнования)</w:t>
            </w: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</w:p>
          <w:p w:rsidR="00876300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76300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Ответственные</w:t>
            </w:r>
            <w:r w:rsidR="00647EB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(ЗЕБРЫ)</w:t>
            </w:r>
          </w:p>
        </w:tc>
      </w:tr>
      <w:tr w:rsidR="00876300" w:rsidRPr="00492845" w:rsidTr="008F2527">
        <w:tc>
          <w:tcPr>
            <w:tcW w:w="2834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16 день (вторник)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11.07.2023г.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наоборот.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Минутка здоровья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«Растения - лекари»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наоборот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(игровая программа)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</w:p>
          <w:p w:rsidR="00876300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76300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Ответственные</w:t>
            </w:r>
            <w:r w:rsidR="00647EB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(НАЧАЛЬНИК ЛАГЕРЯ)</w:t>
            </w: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17 день (среда)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12.07.2023г.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олимпиады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Минутка здоровья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«Питание и спорт»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Олимпиада на Мадагаскаре</w:t>
            </w: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</w:t>
            </w: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спортивная программа)</w:t>
            </w:r>
          </w:p>
          <w:p w:rsidR="00876300" w:rsidRPr="00492845" w:rsidRDefault="00876300" w:rsidP="00876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zh-CN"/>
              </w:rPr>
              <w:t>ДК</w:t>
            </w:r>
          </w:p>
          <w:p w:rsidR="00876300" w:rsidRPr="00492845" w:rsidRDefault="00876300" w:rsidP="00876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zh-CN"/>
              </w:rPr>
              <w:t>(мероприятие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zh-CN"/>
              </w:rPr>
              <w:t>)</w:t>
            </w: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Отрядные дела</w:t>
            </w:r>
          </w:p>
          <w:p w:rsidR="00876300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76300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Ответственные</w:t>
            </w:r>
            <w:r w:rsidR="00647EB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(ЛЕМУРЫ)</w:t>
            </w: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18 день (четверг)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13.07.2023г.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День путешествий.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Инструктажи 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Путешествие по острову Мадагаскар.</w:t>
            </w:r>
          </w:p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(спортивная программа закрытие смены)</w:t>
            </w:r>
          </w:p>
          <w:p w:rsid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492845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Чистый десант</w:t>
            </w:r>
          </w:p>
          <w:p w:rsidR="00876300" w:rsidRPr="00492845" w:rsidRDefault="00876300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876300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Ответственные</w:t>
            </w:r>
            <w:r w:rsidR="00647EB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(НАЧАЛЬНИК ЛАГЕРЯ)</w:t>
            </w: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</w:tcPr>
          <w:p w:rsidR="00492845" w:rsidRPr="00492845" w:rsidRDefault="00492845" w:rsidP="004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7D4BD9" w:rsidRDefault="007D4BD9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  <w:sectPr w:rsidR="007D4BD9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D4BD9" w:rsidRDefault="007D4BD9" w:rsidP="00BB0D8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sectPr w:rsidR="007D4BD9" w:rsidSect="007D4B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94" w:rsidRDefault="00F71D94">
      <w:pPr>
        <w:spacing w:line="240" w:lineRule="auto"/>
      </w:pPr>
      <w:r>
        <w:separator/>
      </w:r>
    </w:p>
  </w:endnote>
  <w:endnote w:type="continuationSeparator" w:id="0">
    <w:p w:rsidR="00F71D94" w:rsidRDefault="00F71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94" w:rsidRDefault="00F71D94">
      <w:pPr>
        <w:spacing w:after="0"/>
      </w:pPr>
      <w:r>
        <w:separator/>
      </w:r>
    </w:p>
  </w:footnote>
  <w:footnote w:type="continuationSeparator" w:id="0">
    <w:p w:rsidR="00F71D94" w:rsidRDefault="00F71D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35B05B"/>
    <w:multiLevelType w:val="singleLevel"/>
    <w:tmpl w:val="DD35B05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8211B39"/>
    <w:multiLevelType w:val="multilevel"/>
    <w:tmpl w:val="08211B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5CC"/>
    <w:multiLevelType w:val="multilevel"/>
    <w:tmpl w:val="089B5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6CC3888"/>
    <w:multiLevelType w:val="multilevel"/>
    <w:tmpl w:val="16CC3888"/>
    <w:lvl w:ilvl="0">
      <w:start w:val="1"/>
      <w:numFmt w:val="bullet"/>
      <w:lvlText w:val=""/>
      <w:lvlJc w:val="left"/>
      <w:pPr>
        <w:tabs>
          <w:tab w:val="left" w:pos="750"/>
        </w:tabs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 w:hint="default"/>
      </w:rPr>
    </w:lvl>
  </w:abstractNum>
  <w:abstractNum w:abstractNumId="4">
    <w:nsid w:val="3DEA04F6"/>
    <w:multiLevelType w:val="multilevel"/>
    <w:tmpl w:val="3DEA04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403F74B9"/>
    <w:multiLevelType w:val="multilevel"/>
    <w:tmpl w:val="403F74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71D84"/>
    <w:multiLevelType w:val="multilevel"/>
    <w:tmpl w:val="59171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182"/>
    <w:rsid w:val="000027B2"/>
    <w:rsid w:val="000077D7"/>
    <w:rsid w:val="00026B91"/>
    <w:rsid w:val="00034442"/>
    <w:rsid w:val="000428C5"/>
    <w:rsid w:val="00044499"/>
    <w:rsid w:val="00046F09"/>
    <w:rsid w:val="00060002"/>
    <w:rsid w:val="000875F5"/>
    <w:rsid w:val="00097348"/>
    <w:rsid w:val="000A002A"/>
    <w:rsid w:val="000F3F40"/>
    <w:rsid w:val="00123E68"/>
    <w:rsid w:val="00127318"/>
    <w:rsid w:val="00136972"/>
    <w:rsid w:val="00143236"/>
    <w:rsid w:val="001467E7"/>
    <w:rsid w:val="0015458B"/>
    <w:rsid w:val="00161519"/>
    <w:rsid w:val="001755C8"/>
    <w:rsid w:val="001B40BC"/>
    <w:rsid w:val="001B4BA0"/>
    <w:rsid w:val="001C49DE"/>
    <w:rsid w:val="001D17EE"/>
    <w:rsid w:val="00203AF0"/>
    <w:rsid w:val="00224323"/>
    <w:rsid w:val="002301C2"/>
    <w:rsid w:val="0023470B"/>
    <w:rsid w:val="00244CC8"/>
    <w:rsid w:val="002615DD"/>
    <w:rsid w:val="0027276C"/>
    <w:rsid w:val="00272F92"/>
    <w:rsid w:val="00276AB1"/>
    <w:rsid w:val="00296EA3"/>
    <w:rsid w:val="002A3CFB"/>
    <w:rsid w:val="002A5710"/>
    <w:rsid w:val="002A74DF"/>
    <w:rsid w:val="002B2479"/>
    <w:rsid w:val="002D7A43"/>
    <w:rsid w:val="002E2A94"/>
    <w:rsid w:val="00316EB5"/>
    <w:rsid w:val="00323593"/>
    <w:rsid w:val="003553ED"/>
    <w:rsid w:val="00364C56"/>
    <w:rsid w:val="00371B23"/>
    <w:rsid w:val="00372030"/>
    <w:rsid w:val="00380DA2"/>
    <w:rsid w:val="003A37E4"/>
    <w:rsid w:val="003A5EF6"/>
    <w:rsid w:val="003B1DD8"/>
    <w:rsid w:val="003C0D06"/>
    <w:rsid w:val="003D0A6B"/>
    <w:rsid w:val="003F37FB"/>
    <w:rsid w:val="003F55EC"/>
    <w:rsid w:val="00404121"/>
    <w:rsid w:val="00406D89"/>
    <w:rsid w:val="004105E9"/>
    <w:rsid w:val="00420BE3"/>
    <w:rsid w:val="00424993"/>
    <w:rsid w:val="00440DFC"/>
    <w:rsid w:val="00442030"/>
    <w:rsid w:val="00457935"/>
    <w:rsid w:val="00492845"/>
    <w:rsid w:val="004A6714"/>
    <w:rsid w:val="004A72C0"/>
    <w:rsid w:val="004B1DA8"/>
    <w:rsid w:val="004B493A"/>
    <w:rsid w:val="004C4413"/>
    <w:rsid w:val="004F3292"/>
    <w:rsid w:val="004F60F9"/>
    <w:rsid w:val="004F6396"/>
    <w:rsid w:val="00514C18"/>
    <w:rsid w:val="0056482C"/>
    <w:rsid w:val="00590EEC"/>
    <w:rsid w:val="005C707E"/>
    <w:rsid w:val="005E619A"/>
    <w:rsid w:val="005F6C3B"/>
    <w:rsid w:val="00600450"/>
    <w:rsid w:val="006016BC"/>
    <w:rsid w:val="00611F62"/>
    <w:rsid w:val="00622FBE"/>
    <w:rsid w:val="006241E8"/>
    <w:rsid w:val="00647EB4"/>
    <w:rsid w:val="006507D4"/>
    <w:rsid w:val="00651F93"/>
    <w:rsid w:val="006558CD"/>
    <w:rsid w:val="006672C8"/>
    <w:rsid w:val="00671B7F"/>
    <w:rsid w:val="00691FF0"/>
    <w:rsid w:val="006B0FD5"/>
    <w:rsid w:val="006C295C"/>
    <w:rsid w:val="006C32F4"/>
    <w:rsid w:val="006D60A3"/>
    <w:rsid w:val="006E3230"/>
    <w:rsid w:val="006E39DE"/>
    <w:rsid w:val="007016DA"/>
    <w:rsid w:val="00711C9C"/>
    <w:rsid w:val="00716EAB"/>
    <w:rsid w:val="00724BC7"/>
    <w:rsid w:val="00734369"/>
    <w:rsid w:val="00740BFB"/>
    <w:rsid w:val="007426F2"/>
    <w:rsid w:val="00744DA1"/>
    <w:rsid w:val="00751511"/>
    <w:rsid w:val="00755E0E"/>
    <w:rsid w:val="007A3194"/>
    <w:rsid w:val="007B225A"/>
    <w:rsid w:val="007D3C0E"/>
    <w:rsid w:val="007D4BD9"/>
    <w:rsid w:val="007F54A8"/>
    <w:rsid w:val="00806C51"/>
    <w:rsid w:val="008113D3"/>
    <w:rsid w:val="00811915"/>
    <w:rsid w:val="008135B4"/>
    <w:rsid w:val="008233CC"/>
    <w:rsid w:val="00835505"/>
    <w:rsid w:val="008427CC"/>
    <w:rsid w:val="00861E31"/>
    <w:rsid w:val="00874CC8"/>
    <w:rsid w:val="00876300"/>
    <w:rsid w:val="00876BB1"/>
    <w:rsid w:val="00881234"/>
    <w:rsid w:val="008B6692"/>
    <w:rsid w:val="008C0D56"/>
    <w:rsid w:val="008C1827"/>
    <w:rsid w:val="008C6D09"/>
    <w:rsid w:val="008D4D03"/>
    <w:rsid w:val="008D5405"/>
    <w:rsid w:val="008D6BD6"/>
    <w:rsid w:val="00900600"/>
    <w:rsid w:val="009020F2"/>
    <w:rsid w:val="009354F2"/>
    <w:rsid w:val="00944794"/>
    <w:rsid w:val="0094603F"/>
    <w:rsid w:val="00983FE7"/>
    <w:rsid w:val="00984858"/>
    <w:rsid w:val="00995FAC"/>
    <w:rsid w:val="009A0D72"/>
    <w:rsid w:val="009A4662"/>
    <w:rsid w:val="009B054F"/>
    <w:rsid w:val="009B26BD"/>
    <w:rsid w:val="009B58D8"/>
    <w:rsid w:val="009D34EF"/>
    <w:rsid w:val="009F2B2E"/>
    <w:rsid w:val="00A417BB"/>
    <w:rsid w:val="00A440DF"/>
    <w:rsid w:val="00A44F3E"/>
    <w:rsid w:val="00A73563"/>
    <w:rsid w:val="00A83F77"/>
    <w:rsid w:val="00A93611"/>
    <w:rsid w:val="00A9516D"/>
    <w:rsid w:val="00AA3696"/>
    <w:rsid w:val="00AA75C7"/>
    <w:rsid w:val="00AA7CF3"/>
    <w:rsid w:val="00AB10B7"/>
    <w:rsid w:val="00AE54F7"/>
    <w:rsid w:val="00B00641"/>
    <w:rsid w:val="00B15171"/>
    <w:rsid w:val="00B2430A"/>
    <w:rsid w:val="00B314DA"/>
    <w:rsid w:val="00B44088"/>
    <w:rsid w:val="00B713F8"/>
    <w:rsid w:val="00B75913"/>
    <w:rsid w:val="00B813EC"/>
    <w:rsid w:val="00B868C7"/>
    <w:rsid w:val="00B978FD"/>
    <w:rsid w:val="00BB0D88"/>
    <w:rsid w:val="00BB3A4F"/>
    <w:rsid w:val="00BB4D48"/>
    <w:rsid w:val="00BD5622"/>
    <w:rsid w:val="00BE3350"/>
    <w:rsid w:val="00C00A29"/>
    <w:rsid w:val="00C10A1E"/>
    <w:rsid w:val="00C149FC"/>
    <w:rsid w:val="00C371D2"/>
    <w:rsid w:val="00C55474"/>
    <w:rsid w:val="00C731EE"/>
    <w:rsid w:val="00C833AC"/>
    <w:rsid w:val="00C91E60"/>
    <w:rsid w:val="00C95E91"/>
    <w:rsid w:val="00C96B6A"/>
    <w:rsid w:val="00CB68D1"/>
    <w:rsid w:val="00CC3E72"/>
    <w:rsid w:val="00CD4D04"/>
    <w:rsid w:val="00D000E9"/>
    <w:rsid w:val="00D11B55"/>
    <w:rsid w:val="00D176DD"/>
    <w:rsid w:val="00D32F01"/>
    <w:rsid w:val="00D41D0E"/>
    <w:rsid w:val="00D42F62"/>
    <w:rsid w:val="00D67DF0"/>
    <w:rsid w:val="00D70BF0"/>
    <w:rsid w:val="00D7327F"/>
    <w:rsid w:val="00D80D6A"/>
    <w:rsid w:val="00DB4195"/>
    <w:rsid w:val="00DC5F65"/>
    <w:rsid w:val="00DD33E2"/>
    <w:rsid w:val="00DD66F6"/>
    <w:rsid w:val="00E021AB"/>
    <w:rsid w:val="00E026F0"/>
    <w:rsid w:val="00E035AB"/>
    <w:rsid w:val="00E17119"/>
    <w:rsid w:val="00E93DC9"/>
    <w:rsid w:val="00EA7925"/>
    <w:rsid w:val="00EA7941"/>
    <w:rsid w:val="00EB4710"/>
    <w:rsid w:val="00ED17F8"/>
    <w:rsid w:val="00ED248B"/>
    <w:rsid w:val="00ED612D"/>
    <w:rsid w:val="00EE060D"/>
    <w:rsid w:val="00F02C46"/>
    <w:rsid w:val="00F03756"/>
    <w:rsid w:val="00F04B60"/>
    <w:rsid w:val="00F516B9"/>
    <w:rsid w:val="00F54BA1"/>
    <w:rsid w:val="00F61CE6"/>
    <w:rsid w:val="00F63BEE"/>
    <w:rsid w:val="00F71D94"/>
    <w:rsid w:val="00F97984"/>
    <w:rsid w:val="00FA2182"/>
    <w:rsid w:val="00FB0018"/>
    <w:rsid w:val="00FB1B42"/>
    <w:rsid w:val="00FC1B06"/>
    <w:rsid w:val="00FC2106"/>
    <w:rsid w:val="00FC2768"/>
    <w:rsid w:val="00FC2E8A"/>
    <w:rsid w:val="00FD65CB"/>
    <w:rsid w:val="00FE78B7"/>
    <w:rsid w:val="00FE7BDD"/>
    <w:rsid w:val="00FF1819"/>
    <w:rsid w:val="127B1A26"/>
    <w:rsid w:val="29850A40"/>
    <w:rsid w:val="2FEE795B"/>
    <w:rsid w:val="36163133"/>
    <w:rsid w:val="37C44EE3"/>
    <w:rsid w:val="3D366527"/>
    <w:rsid w:val="45DC2D2B"/>
    <w:rsid w:val="4D530609"/>
    <w:rsid w:val="6543150F"/>
    <w:rsid w:val="6EB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4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7D4BD9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7D4BD9"/>
    <w:rPr>
      <w:color w:val="800080" w:themeColor="followedHyperlink"/>
      <w:u w:val="single"/>
    </w:rPr>
  </w:style>
  <w:style w:type="character" w:styleId="a4">
    <w:name w:val="Emphasis"/>
    <w:qFormat/>
    <w:rsid w:val="007D4BD9"/>
    <w:rPr>
      <w:i/>
      <w:iCs/>
    </w:rPr>
  </w:style>
  <w:style w:type="character" w:styleId="a5">
    <w:name w:val="Hyperlink"/>
    <w:basedOn w:val="a0"/>
    <w:uiPriority w:val="99"/>
    <w:unhideWhenUsed/>
    <w:qFormat/>
    <w:rsid w:val="007D4BD9"/>
    <w:rPr>
      <w:color w:val="0000FF" w:themeColor="hyperlink"/>
      <w:u w:val="single"/>
    </w:rPr>
  </w:style>
  <w:style w:type="character" w:styleId="a6">
    <w:name w:val="Strong"/>
    <w:qFormat/>
    <w:rsid w:val="007D4B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sid w:val="007D4B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qFormat/>
    <w:rsid w:val="007D4BD9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qFormat/>
    <w:rsid w:val="007D4BD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qFormat/>
    <w:rsid w:val="007D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qFormat/>
    <w:rsid w:val="007D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7D4BD9"/>
    <w:rPr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7D4BD9"/>
  </w:style>
  <w:style w:type="character" w:customStyle="1" w:styleId="ac">
    <w:name w:val="Нижний колонтитул Знак"/>
    <w:basedOn w:val="a0"/>
    <w:link w:val="ab"/>
    <w:uiPriority w:val="99"/>
    <w:qFormat/>
    <w:rsid w:val="007D4BD9"/>
  </w:style>
  <w:style w:type="character" w:customStyle="1" w:styleId="a8">
    <w:name w:val="Текст выноски Знак"/>
    <w:basedOn w:val="a0"/>
    <w:link w:val="a7"/>
    <w:uiPriority w:val="99"/>
    <w:semiHidden/>
    <w:qFormat/>
    <w:rsid w:val="007D4BD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qFormat/>
    <w:rsid w:val="007D4BD9"/>
    <w:rPr>
      <w:rFonts w:ascii="Arial" w:eastAsia="Times New Roman" w:hAnsi="Arial" w:cs="Times New Roman"/>
    </w:rPr>
  </w:style>
  <w:style w:type="paragraph" w:styleId="af0">
    <w:name w:val="List Paragraph"/>
    <w:basedOn w:val="a"/>
    <w:uiPriority w:val="34"/>
    <w:qFormat/>
    <w:rsid w:val="007D4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7D4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e"/>
    <w:rsid w:val="00492845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Дома</cp:lastModifiedBy>
  <cp:revision>74</cp:revision>
  <cp:lastPrinted>2023-06-06T02:43:00Z</cp:lastPrinted>
  <dcterms:created xsi:type="dcterms:W3CDTF">2016-05-28T18:52:00Z</dcterms:created>
  <dcterms:modified xsi:type="dcterms:W3CDTF">2023-06-23T03:41:00Z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36E057B56F734882BC93FE56D2A958A6</vt:lpwstr>
  </property>
</Properties>
</file>